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9C78" w14:textId="77777777" w:rsidR="007736BD" w:rsidRPr="003E303D" w:rsidRDefault="007736BD" w:rsidP="007736B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303D">
        <w:rPr>
          <w:rFonts w:ascii="Arial" w:hAnsi="Arial" w:cs="Arial"/>
          <w:b/>
          <w:bCs/>
          <w:sz w:val="32"/>
          <w:szCs w:val="32"/>
        </w:rPr>
        <w:t>MĚSTO HRONOV</w:t>
      </w:r>
    </w:p>
    <w:p w14:paraId="1408A8C0" w14:textId="52C3F472" w:rsidR="00A87FDA" w:rsidRPr="003E303D" w:rsidRDefault="00A87FDA" w:rsidP="007736BD">
      <w:pPr>
        <w:jc w:val="center"/>
        <w:rPr>
          <w:rFonts w:ascii="Arial" w:hAnsi="Arial" w:cs="Arial"/>
          <w:sz w:val="32"/>
          <w:szCs w:val="32"/>
        </w:rPr>
      </w:pPr>
      <w:r w:rsidRPr="003E303D">
        <w:rPr>
          <w:rFonts w:ascii="Arial" w:hAnsi="Arial" w:cs="Arial"/>
          <w:sz w:val="32"/>
          <w:szCs w:val="32"/>
        </w:rPr>
        <w:t>Zápis z jednání</w:t>
      </w:r>
    </w:p>
    <w:p w14:paraId="23F2E567" w14:textId="222EB2EF" w:rsidR="00A87FDA" w:rsidRPr="003E303D" w:rsidRDefault="003E303D" w:rsidP="007736B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303D">
        <w:rPr>
          <w:rFonts w:ascii="Arial" w:hAnsi="Arial" w:cs="Arial"/>
          <w:b/>
          <w:bCs/>
          <w:sz w:val="32"/>
          <w:szCs w:val="32"/>
        </w:rPr>
        <w:t>S</w:t>
      </w:r>
      <w:r w:rsidR="008E366C">
        <w:rPr>
          <w:rFonts w:ascii="Arial" w:hAnsi="Arial" w:cs="Arial"/>
          <w:b/>
          <w:bCs/>
          <w:sz w:val="32"/>
          <w:szCs w:val="32"/>
        </w:rPr>
        <w:t>portovní komise</w:t>
      </w:r>
      <w:r w:rsidR="00A87FDA" w:rsidRPr="003E303D">
        <w:rPr>
          <w:rFonts w:ascii="Arial" w:hAnsi="Arial" w:cs="Arial"/>
          <w:b/>
          <w:bCs/>
          <w:sz w:val="32"/>
          <w:szCs w:val="32"/>
        </w:rPr>
        <w:t xml:space="preserve"> Rady města Hronova</w:t>
      </w:r>
    </w:p>
    <w:p w14:paraId="1CAE3E55" w14:textId="4D38F395" w:rsidR="00A87FDA" w:rsidRPr="00CB1BA6" w:rsidRDefault="003E303D">
      <w:pPr>
        <w:rPr>
          <w:rFonts w:cs="Arial"/>
        </w:rPr>
      </w:pPr>
      <w:r w:rsidRPr="00CB1BA6">
        <w:rPr>
          <w:rFonts w:cs="Arial"/>
        </w:rPr>
        <w:t xml:space="preserve">Zápis č. </w:t>
      </w:r>
      <w:r w:rsidR="008E366C" w:rsidRPr="00CB1BA6">
        <w:rPr>
          <w:rFonts w:cs="Arial"/>
        </w:rPr>
        <w:t>1</w:t>
      </w:r>
      <w:r w:rsidRPr="00CB1BA6">
        <w:rPr>
          <w:rFonts w:cs="Arial"/>
        </w:rPr>
        <w:t>/2023</w:t>
      </w:r>
    </w:p>
    <w:p w14:paraId="71A242D0" w14:textId="5E3BB2D1" w:rsidR="00B6502F" w:rsidRPr="00CB1BA6" w:rsidRDefault="00A87FDA">
      <w:pPr>
        <w:rPr>
          <w:rFonts w:cs="Arial"/>
        </w:rPr>
      </w:pPr>
      <w:r w:rsidRPr="00CB1BA6">
        <w:rPr>
          <w:rFonts w:cs="Arial"/>
        </w:rPr>
        <w:t>Datum jednání</w:t>
      </w:r>
      <w:r w:rsidR="003E303D" w:rsidRPr="00CB1BA6">
        <w:rPr>
          <w:rFonts w:cs="Arial"/>
        </w:rPr>
        <w:t xml:space="preserve">: </w:t>
      </w:r>
      <w:r w:rsidR="008E366C" w:rsidRPr="00CB1BA6">
        <w:rPr>
          <w:rFonts w:cs="Arial"/>
        </w:rPr>
        <w:t>22</w:t>
      </w:r>
      <w:r w:rsidR="00B6502F" w:rsidRPr="00CB1BA6">
        <w:rPr>
          <w:rFonts w:cs="Arial"/>
        </w:rPr>
        <w:t xml:space="preserve">. </w:t>
      </w:r>
      <w:r w:rsidR="008E366C" w:rsidRPr="00CB1BA6">
        <w:rPr>
          <w:rFonts w:cs="Arial"/>
        </w:rPr>
        <w:t>3</w:t>
      </w:r>
      <w:r w:rsidR="00B6502F" w:rsidRPr="00CB1BA6">
        <w:rPr>
          <w:rFonts w:cs="Arial"/>
        </w:rPr>
        <w:t>. 2023</w:t>
      </w:r>
    </w:p>
    <w:p w14:paraId="38BD98C6" w14:textId="24B73C0D" w:rsidR="00A87FDA" w:rsidRPr="00CB1BA6" w:rsidRDefault="00A87FDA">
      <w:pPr>
        <w:rPr>
          <w:rFonts w:cs="Arial"/>
        </w:rPr>
      </w:pPr>
      <w:r w:rsidRPr="00CB1BA6">
        <w:rPr>
          <w:rFonts w:cs="Arial"/>
        </w:rPr>
        <w:t>Místo jednání:</w:t>
      </w:r>
      <w:r w:rsidR="003E303D" w:rsidRPr="00CB1BA6">
        <w:rPr>
          <w:rFonts w:cs="Arial"/>
        </w:rPr>
        <w:t xml:space="preserve"> </w:t>
      </w:r>
      <w:r w:rsidR="003623BA">
        <w:rPr>
          <w:rFonts w:cs="Arial"/>
        </w:rPr>
        <w:t>místnost č. 20 - budova ZŠ</w:t>
      </w:r>
    </w:p>
    <w:p w14:paraId="21A18B07" w14:textId="09528495" w:rsidR="00A87FDA" w:rsidRPr="00CB1BA6" w:rsidRDefault="00A87FDA" w:rsidP="008E366C">
      <w:pPr>
        <w:jc w:val="both"/>
        <w:rPr>
          <w:rFonts w:cs="Arial"/>
        </w:rPr>
      </w:pPr>
      <w:r w:rsidRPr="00CB1BA6">
        <w:rPr>
          <w:rFonts w:cs="Arial"/>
        </w:rPr>
        <w:t>Přítomní členové komise:</w:t>
      </w:r>
      <w:r w:rsidR="006D16B0" w:rsidRPr="00CB1BA6">
        <w:rPr>
          <w:rFonts w:cs="Arial"/>
        </w:rPr>
        <w:t xml:space="preserve"> </w:t>
      </w:r>
      <w:r w:rsidR="008E366C" w:rsidRPr="00CB1BA6">
        <w:rPr>
          <w:rFonts w:cs="Arial"/>
        </w:rPr>
        <w:t xml:space="preserve">Petr Málek, Hynek Rožnovský, Martin Houštěk, Ludvík Vlach, Jindřich Šťavík </w:t>
      </w:r>
      <w:r w:rsidR="006D16B0" w:rsidRPr="00CB1BA6">
        <w:rPr>
          <w:rFonts w:cs="Arial"/>
        </w:rPr>
        <w:t xml:space="preserve"> </w:t>
      </w:r>
    </w:p>
    <w:p w14:paraId="21F77073" w14:textId="3DB4FC34" w:rsidR="008E366C" w:rsidRPr="00CB1BA6" w:rsidRDefault="00945F4B" w:rsidP="008E366C">
      <w:pPr>
        <w:rPr>
          <w:rFonts w:cs="Arial"/>
        </w:rPr>
      </w:pPr>
      <w:r w:rsidRPr="00CB1BA6">
        <w:rPr>
          <w:rFonts w:cs="Arial"/>
        </w:rPr>
        <w:t>Program</w:t>
      </w:r>
      <w:r w:rsidR="00A87FDA" w:rsidRPr="00CB1BA6">
        <w:rPr>
          <w:rFonts w:cs="Arial"/>
        </w:rPr>
        <w:t> jednání:</w:t>
      </w:r>
    </w:p>
    <w:p w14:paraId="53EDBE2A" w14:textId="77777777" w:rsidR="008E366C" w:rsidRDefault="008E366C" w:rsidP="008E366C">
      <w:pPr>
        <w:numPr>
          <w:ilvl w:val="0"/>
          <w:numId w:val="1"/>
        </w:num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Úvod</w:t>
      </w:r>
    </w:p>
    <w:p w14:paraId="79756195" w14:textId="59F44706" w:rsidR="008E366C" w:rsidRPr="008E366C" w:rsidRDefault="008E366C" w:rsidP="008E366C">
      <w:pPr>
        <w:ind w:left="720"/>
        <w:rPr>
          <w:rFonts w:ascii="Calibri" w:hAnsi="Calibri"/>
        </w:rPr>
      </w:pPr>
      <w:r>
        <w:rPr>
          <w:rFonts w:ascii="Calibri" w:hAnsi="Calibri"/>
        </w:rPr>
        <w:t>Zahájení, přivítání členů komise</w:t>
      </w:r>
    </w:p>
    <w:p w14:paraId="181973A1" w14:textId="25EA355B" w:rsidR="008E366C" w:rsidRDefault="008E366C" w:rsidP="008E366C">
      <w:pPr>
        <w:numPr>
          <w:ilvl w:val="0"/>
          <w:numId w:val="1"/>
        </w:num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Návrh na schválení výše dotací v rámci dotačních programů č. 2 a č. 3.</w:t>
      </w:r>
    </w:p>
    <w:p w14:paraId="250DA0FA" w14:textId="77777777" w:rsidR="008E366C" w:rsidRPr="008E366C" w:rsidRDefault="008E366C" w:rsidP="008E366C">
      <w:pPr>
        <w:spacing w:after="0" w:line="240" w:lineRule="auto"/>
        <w:ind w:left="720"/>
        <w:rPr>
          <w:rFonts w:ascii="Calibri" w:hAnsi="Calibri"/>
          <w:b/>
        </w:rPr>
      </w:pPr>
    </w:p>
    <w:p w14:paraId="2375A395" w14:textId="77777777" w:rsidR="008E366C" w:rsidRDefault="008E366C" w:rsidP="008E366C">
      <w:pPr>
        <w:spacing w:after="0" w:line="240" w:lineRule="auto"/>
        <w:ind w:left="708"/>
        <w:rPr>
          <w:rFonts w:ascii="Calibri" w:hAnsi="Calibri"/>
        </w:rPr>
      </w:pPr>
      <w:r>
        <w:rPr>
          <w:rFonts w:ascii="Calibri" w:hAnsi="Calibri"/>
        </w:rPr>
        <w:t>Program č. 2</w:t>
      </w:r>
    </w:p>
    <w:p w14:paraId="7B7E253B" w14:textId="4F14A8D8" w:rsidR="008E366C" w:rsidRDefault="008E366C" w:rsidP="008E366C">
      <w:pPr>
        <w:ind w:left="708"/>
        <w:rPr>
          <w:rFonts w:ascii="Calibri" w:hAnsi="Calibri"/>
          <w:b/>
        </w:rPr>
      </w:pPr>
      <w:r>
        <w:rPr>
          <w:rFonts w:ascii="Calibri" w:hAnsi="Calibri"/>
          <w:b/>
        </w:rPr>
        <w:t>Zabezpečení pravidelné činnosti NNO v oblasti sportu (činnost, výkonnostní sport)</w:t>
      </w:r>
    </w:p>
    <w:p w14:paraId="316741BE" w14:textId="2B96E591" w:rsidR="008E366C" w:rsidRDefault="00CB1BA6" w:rsidP="00CB1BA6">
      <w:pPr>
        <w:spacing w:after="0" w:line="240" w:lineRule="auto"/>
        <w:ind w:left="851"/>
        <w:jc w:val="both"/>
        <w:rPr>
          <w:rFonts w:ascii="Calibri" w:hAnsi="Calibri"/>
          <w:b/>
        </w:rPr>
      </w:pPr>
      <w:r>
        <w:rPr>
          <w:rFonts w:ascii="Calibri" w:hAnsi="Calibri"/>
        </w:rPr>
        <w:t>V</w:t>
      </w:r>
      <w:r w:rsidR="008E366C">
        <w:rPr>
          <w:rFonts w:ascii="Calibri" w:hAnsi="Calibri"/>
        </w:rPr>
        <w:t> rámci tohoto dotačního programu bylo přijato celkem 14 žádostí na podporu činnosti spolků a 4 žádosti na podporu výkonnostního sportu. Administrativní kontrola byla provedena pracovníkem města panem Ing. Vojtěchem Gerhardtem.</w:t>
      </w:r>
    </w:p>
    <w:p w14:paraId="6151F2DC" w14:textId="0F37145B" w:rsidR="008E366C" w:rsidRDefault="008E366C" w:rsidP="008E366C">
      <w:pPr>
        <w:ind w:left="851"/>
        <w:rPr>
          <w:rFonts w:ascii="Calibri" w:hAnsi="Calibri"/>
          <w:b/>
        </w:rPr>
      </w:pPr>
      <w:r>
        <w:rPr>
          <w:rFonts w:ascii="Calibri" w:hAnsi="Calibri"/>
        </w:rPr>
        <w:t>Všechny žádosti splňovaly formální náležitosti a byly doporučeny k hodnocení sportovní komisi.</w:t>
      </w:r>
    </w:p>
    <w:p w14:paraId="1FDEBDC9" w14:textId="2B34A871" w:rsidR="008E366C" w:rsidRPr="00CB1BA6" w:rsidRDefault="008E366C" w:rsidP="00CB1BA6">
      <w:pPr>
        <w:spacing w:after="0" w:line="240" w:lineRule="auto"/>
        <w:ind w:left="851"/>
        <w:jc w:val="both"/>
        <w:rPr>
          <w:rFonts w:ascii="Calibri" w:hAnsi="Calibri"/>
          <w:bCs/>
        </w:rPr>
      </w:pPr>
      <w:r>
        <w:rPr>
          <w:rFonts w:ascii="Calibri" w:hAnsi="Calibri"/>
        </w:rPr>
        <w:t>SK posoudila členskou základnu, počty členů mladších 18 let, příslušnosti členů do správního obvodu, výkazy tréninkových a soutěžních akcí a přehledy turnajů, propagace a školení</w:t>
      </w:r>
      <w:r w:rsidR="00CB1BA6">
        <w:rPr>
          <w:rFonts w:ascii="Calibri" w:hAnsi="Calibri"/>
        </w:rPr>
        <w:t>.</w:t>
      </w:r>
      <w:r>
        <w:rPr>
          <w:rFonts w:ascii="Calibri" w:hAnsi="Calibri"/>
          <w:b/>
        </w:rPr>
        <w:t xml:space="preserve"> </w:t>
      </w:r>
      <w:r w:rsidR="00CB1BA6">
        <w:rPr>
          <w:rFonts w:ascii="Calibri" w:hAnsi="Calibri"/>
          <w:b/>
        </w:rPr>
        <w:t>D</w:t>
      </w:r>
      <w:r>
        <w:rPr>
          <w:rFonts w:ascii="Calibri" w:hAnsi="Calibri"/>
          <w:b/>
        </w:rPr>
        <w:t>oporučuje ke schválení přidělení dotací  viz. tabulka program č. 2</w:t>
      </w:r>
      <w:r w:rsidR="00CB1BA6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činnost </w:t>
      </w:r>
      <w:r w:rsidRPr="00CB1BA6">
        <w:rPr>
          <w:rFonts w:ascii="Calibri" w:hAnsi="Calibri"/>
          <w:bCs/>
        </w:rPr>
        <w:t xml:space="preserve">– </w:t>
      </w:r>
      <w:r w:rsidR="00CB1BA6" w:rsidRPr="00CB1BA6">
        <w:rPr>
          <w:rFonts w:ascii="Calibri" w:hAnsi="Calibri"/>
          <w:bCs/>
        </w:rPr>
        <w:t>pro 5</w:t>
      </w:r>
    </w:p>
    <w:p w14:paraId="64DBF112" w14:textId="77777777" w:rsidR="00CB1BA6" w:rsidRDefault="00CB1BA6" w:rsidP="00CB1BA6">
      <w:pPr>
        <w:spacing w:after="0" w:line="240" w:lineRule="auto"/>
        <w:ind w:left="851"/>
        <w:jc w:val="both"/>
        <w:rPr>
          <w:rFonts w:ascii="Calibri" w:hAnsi="Calibri"/>
          <w:b/>
        </w:rPr>
      </w:pPr>
    </w:p>
    <w:p w14:paraId="3F239605" w14:textId="530BA69F" w:rsidR="008E366C" w:rsidRPr="00CB1BA6" w:rsidRDefault="008E366C" w:rsidP="00CB1BA6">
      <w:pPr>
        <w:spacing w:after="0" w:line="240" w:lineRule="auto"/>
        <w:ind w:left="851"/>
        <w:rPr>
          <w:rFonts w:ascii="Calibri" w:hAnsi="Calibri"/>
          <w:bCs/>
        </w:rPr>
      </w:pPr>
      <w:r>
        <w:rPr>
          <w:rFonts w:ascii="Calibri" w:hAnsi="Calibri"/>
        </w:rPr>
        <w:t xml:space="preserve">SK posoudila žádosti o dotaci na výkonnostní sport a </w:t>
      </w:r>
      <w:r>
        <w:rPr>
          <w:rFonts w:ascii="Calibri" w:hAnsi="Calibri"/>
          <w:b/>
        </w:rPr>
        <w:t>doporučuje ke schválení v následující výši</w:t>
      </w:r>
      <w:r w:rsidR="00CB1BA6">
        <w:rPr>
          <w:rFonts w:ascii="Calibri" w:hAnsi="Calibri"/>
          <w:b/>
        </w:rPr>
        <w:t xml:space="preserve"> </w:t>
      </w:r>
      <w:r w:rsidR="00CB1BA6" w:rsidRPr="00CB1BA6">
        <w:rPr>
          <w:rFonts w:ascii="Calibri" w:hAnsi="Calibri"/>
          <w:bCs/>
        </w:rPr>
        <w:t>– pro 5</w:t>
      </w:r>
    </w:p>
    <w:p w14:paraId="533F1B07" w14:textId="77777777" w:rsidR="008E366C" w:rsidRDefault="008E366C" w:rsidP="008E366C">
      <w:pPr>
        <w:ind w:left="851"/>
        <w:rPr>
          <w:rFonts w:ascii="Calibri" w:hAnsi="Calibri"/>
          <w:b/>
        </w:rPr>
      </w:pPr>
    </w:p>
    <w:p w14:paraId="36FCB3E2" w14:textId="76E5A6C1" w:rsidR="008E366C" w:rsidRDefault="008E366C" w:rsidP="00CB1BA6">
      <w:pPr>
        <w:spacing w:after="0"/>
        <w:ind w:left="1416" w:firstLine="708"/>
        <w:rPr>
          <w:rFonts w:ascii="Calibri" w:hAnsi="Calibri"/>
        </w:rPr>
      </w:pPr>
      <w:r>
        <w:rPr>
          <w:rFonts w:ascii="Calibri" w:hAnsi="Calibri"/>
        </w:rPr>
        <w:t xml:space="preserve">Hokej - HC </w:t>
      </w:r>
      <w:r w:rsidR="00CB7A90">
        <w:rPr>
          <w:rFonts w:ascii="Calibri" w:hAnsi="Calibri"/>
        </w:rPr>
        <w:t xml:space="preserve">Wikov </w:t>
      </w:r>
      <w:r>
        <w:rPr>
          <w:rFonts w:ascii="Calibri" w:hAnsi="Calibri"/>
        </w:rPr>
        <w:t>Hronov</w:t>
      </w:r>
      <w:r>
        <w:rPr>
          <w:rFonts w:ascii="Calibri" w:hAnsi="Calibri"/>
        </w:rPr>
        <w:tab/>
        <w:t>285 000 Kč</w:t>
      </w:r>
    </w:p>
    <w:p w14:paraId="178DC4DD" w14:textId="4C610723" w:rsidR="008E366C" w:rsidRDefault="008E366C" w:rsidP="00CB1BA6">
      <w:pPr>
        <w:spacing w:after="0"/>
        <w:ind w:left="1416" w:firstLine="708"/>
        <w:rPr>
          <w:rFonts w:ascii="Calibri" w:hAnsi="Calibri"/>
        </w:rPr>
      </w:pPr>
      <w:r>
        <w:rPr>
          <w:rFonts w:ascii="Calibri" w:hAnsi="Calibri"/>
        </w:rPr>
        <w:t>Volejbal - VK Hronov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  90 000 Kč</w:t>
      </w:r>
    </w:p>
    <w:p w14:paraId="34C60B02" w14:textId="73BB0EF6" w:rsidR="008E366C" w:rsidRDefault="008E366C" w:rsidP="00CB1BA6">
      <w:pPr>
        <w:spacing w:after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Nohejbal - TJ Sokol Zbečník</w:t>
      </w:r>
      <w:r>
        <w:rPr>
          <w:rFonts w:ascii="Calibri" w:hAnsi="Calibri"/>
        </w:rPr>
        <w:tab/>
        <w:t xml:space="preserve">  45 000 Kč</w:t>
      </w:r>
    </w:p>
    <w:p w14:paraId="2CA11276" w14:textId="4BC37F7A" w:rsidR="008E366C" w:rsidRDefault="008E366C" w:rsidP="008E366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Fotbal AFK Hronov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64 000 Kč</w:t>
      </w:r>
    </w:p>
    <w:p w14:paraId="3A4DFE54" w14:textId="77777777" w:rsidR="008E366C" w:rsidRDefault="008E366C" w:rsidP="008E366C">
      <w:pPr>
        <w:ind w:left="851"/>
        <w:rPr>
          <w:rFonts w:ascii="Calibri" w:hAnsi="Calibri"/>
          <w:b/>
        </w:rPr>
      </w:pPr>
    </w:p>
    <w:p w14:paraId="5D229E9A" w14:textId="77777777" w:rsidR="008E366C" w:rsidRDefault="008E366C" w:rsidP="008E366C">
      <w:pPr>
        <w:ind w:left="851"/>
        <w:rPr>
          <w:rFonts w:ascii="Calibri" w:hAnsi="Calibri"/>
          <w:b/>
        </w:rPr>
      </w:pPr>
    </w:p>
    <w:p w14:paraId="142B5BBB" w14:textId="77777777" w:rsidR="008E366C" w:rsidRDefault="008E366C" w:rsidP="00CB1BA6">
      <w:pPr>
        <w:spacing w:after="0" w:line="240" w:lineRule="auto"/>
        <w:ind w:left="709"/>
        <w:rPr>
          <w:rFonts w:ascii="Calibri" w:hAnsi="Calibri"/>
        </w:rPr>
      </w:pPr>
      <w:r>
        <w:rPr>
          <w:rFonts w:ascii="Calibri" w:hAnsi="Calibri"/>
        </w:rPr>
        <w:t>Program č. 3</w:t>
      </w:r>
    </w:p>
    <w:p w14:paraId="5E6AC9FB" w14:textId="77777777" w:rsidR="008E366C" w:rsidRDefault="008E366C" w:rsidP="008E366C">
      <w:pPr>
        <w:ind w:left="708"/>
        <w:rPr>
          <w:rFonts w:ascii="Calibri" w:hAnsi="Calibri"/>
          <w:b/>
        </w:rPr>
      </w:pPr>
      <w:r>
        <w:rPr>
          <w:rFonts w:ascii="Calibri" w:hAnsi="Calibri"/>
          <w:b/>
        </w:rPr>
        <w:t>Podpora pravidelné činnosti NNO v oblasti sportu na zimním stadionu v Hronově.</w:t>
      </w:r>
    </w:p>
    <w:p w14:paraId="58B71916" w14:textId="4B430AA5" w:rsidR="00CB1BA6" w:rsidRDefault="009E69F2" w:rsidP="00CB1BA6">
      <w:pPr>
        <w:spacing w:after="0" w:line="240" w:lineRule="auto"/>
        <w:ind w:left="851"/>
        <w:rPr>
          <w:rFonts w:ascii="Calibri" w:hAnsi="Calibri"/>
          <w:bCs/>
        </w:rPr>
      </w:pPr>
      <w:r>
        <w:rPr>
          <w:rFonts w:ascii="Calibri" w:hAnsi="Calibri"/>
        </w:rPr>
        <w:t xml:space="preserve">SK posoudila žádosti o dotaci a </w:t>
      </w:r>
      <w:r w:rsidRPr="009E69F2">
        <w:rPr>
          <w:rFonts w:ascii="Calibri" w:hAnsi="Calibri"/>
          <w:b/>
          <w:bCs/>
        </w:rPr>
        <w:t>d</w:t>
      </w:r>
      <w:r>
        <w:rPr>
          <w:rFonts w:ascii="Calibri" w:hAnsi="Calibri"/>
          <w:b/>
          <w:bCs/>
        </w:rPr>
        <w:t>o</w:t>
      </w:r>
      <w:r w:rsidR="00CB1BA6" w:rsidRPr="009E69F2">
        <w:rPr>
          <w:rFonts w:ascii="Calibri" w:hAnsi="Calibri"/>
          <w:b/>
          <w:bCs/>
        </w:rPr>
        <w:t>poručuje</w:t>
      </w:r>
      <w:r w:rsidR="00CB1BA6">
        <w:rPr>
          <w:rFonts w:ascii="Calibri" w:hAnsi="Calibri"/>
          <w:b/>
        </w:rPr>
        <w:t xml:space="preserve"> ke schválení v následující výši </w:t>
      </w:r>
      <w:r w:rsidR="00CB1BA6" w:rsidRPr="00CB1BA6">
        <w:rPr>
          <w:rFonts w:ascii="Calibri" w:hAnsi="Calibri"/>
          <w:bCs/>
        </w:rPr>
        <w:t>– pro 5</w:t>
      </w:r>
    </w:p>
    <w:p w14:paraId="065304FF" w14:textId="77777777" w:rsidR="00CB1BA6" w:rsidRPr="00CB1BA6" w:rsidRDefault="00CB1BA6" w:rsidP="00CB1BA6">
      <w:pPr>
        <w:spacing w:after="0" w:line="240" w:lineRule="auto"/>
        <w:ind w:left="851"/>
        <w:rPr>
          <w:rFonts w:ascii="Calibri" w:hAnsi="Calibri"/>
          <w:bCs/>
        </w:rPr>
      </w:pPr>
    </w:p>
    <w:p w14:paraId="592B97EB" w14:textId="53E13927" w:rsidR="00CB1BA6" w:rsidRDefault="00CB1BA6" w:rsidP="00CB1BA6">
      <w:pPr>
        <w:spacing w:after="0"/>
        <w:ind w:left="1416" w:firstLine="708"/>
        <w:rPr>
          <w:rFonts w:ascii="Calibri" w:hAnsi="Calibri"/>
        </w:rPr>
      </w:pPr>
      <w:r>
        <w:rPr>
          <w:rFonts w:ascii="Calibri" w:hAnsi="Calibri"/>
        </w:rPr>
        <w:t xml:space="preserve">HC </w:t>
      </w:r>
      <w:r w:rsidR="00CB7A90">
        <w:rPr>
          <w:rFonts w:ascii="Calibri" w:hAnsi="Calibri"/>
        </w:rPr>
        <w:t xml:space="preserve">Wikov </w:t>
      </w:r>
      <w:r>
        <w:rPr>
          <w:rFonts w:ascii="Calibri" w:hAnsi="Calibri"/>
        </w:rPr>
        <w:t>Hronov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2 000 000 Kč</w:t>
      </w:r>
    </w:p>
    <w:p w14:paraId="78700276" w14:textId="34CA5045" w:rsidR="00CB1BA6" w:rsidRDefault="00CB1BA6" w:rsidP="00CB1BA6">
      <w:pPr>
        <w:spacing w:after="0"/>
        <w:ind w:left="1416" w:firstLine="708"/>
        <w:rPr>
          <w:rFonts w:ascii="Calibri" w:hAnsi="Calibri"/>
        </w:rPr>
      </w:pPr>
      <w:r>
        <w:rPr>
          <w:rFonts w:ascii="Calibri" w:hAnsi="Calibri"/>
        </w:rPr>
        <w:t>Kraso Hronov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 w:rsidR="00CB7A90">
        <w:rPr>
          <w:rFonts w:ascii="Calibri" w:hAnsi="Calibri"/>
        </w:rPr>
        <w:t xml:space="preserve">               </w:t>
      </w:r>
      <w:r>
        <w:rPr>
          <w:rFonts w:ascii="Calibri" w:hAnsi="Calibri"/>
        </w:rPr>
        <w:t xml:space="preserve">  600 000 Kč</w:t>
      </w:r>
    </w:p>
    <w:p w14:paraId="034A4F5E" w14:textId="77777777" w:rsidR="00CB1BA6" w:rsidRDefault="00CB1BA6" w:rsidP="00CB1BA6">
      <w:pPr>
        <w:ind w:left="851"/>
        <w:rPr>
          <w:rFonts w:ascii="Calibri" w:hAnsi="Calibri"/>
          <w:b/>
        </w:rPr>
      </w:pPr>
    </w:p>
    <w:p w14:paraId="41D3931A" w14:textId="77777777" w:rsidR="008E366C" w:rsidRDefault="008E366C" w:rsidP="008E366C">
      <w:pPr>
        <w:ind w:left="708"/>
        <w:rPr>
          <w:rFonts w:ascii="Calibri" w:hAnsi="Calibri"/>
          <w:b/>
        </w:rPr>
      </w:pPr>
    </w:p>
    <w:p w14:paraId="0228F732" w14:textId="77777777" w:rsidR="008E366C" w:rsidRDefault="008E366C" w:rsidP="008E366C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Diskuze</w:t>
      </w:r>
    </w:p>
    <w:p w14:paraId="789FF780" w14:textId="77777777" w:rsidR="008E366C" w:rsidRDefault="008E366C" w:rsidP="008E366C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byla vedena diskuze o finanční náročnosti provozu a činnosti jednotlivých sportovních odvětví – energie, nájmy, doprava</w:t>
      </w:r>
    </w:p>
    <w:p w14:paraId="2BE6EE80" w14:textId="7E0EFF59" w:rsidR="008E366C" w:rsidRDefault="008E366C" w:rsidP="008E366C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zmíněna možná změna systému soutěží pod FAČR</w:t>
      </w:r>
    </w:p>
    <w:p w14:paraId="55587ECA" w14:textId="77777777" w:rsidR="008E366C" w:rsidRDefault="008E366C" w:rsidP="008E366C">
      <w:pPr>
        <w:tabs>
          <w:tab w:val="left" w:pos="709"/>
        </w:tabs>
        <w:ind w:left="1080"/>
        <w:rPr>
          <w:rFonts w:ascii="Calibri" w:hAnsi="Calibri"/>
        </w:rPr>
      </w:pPr>
    </w:p>
    <w:p w14:paraId="14E9BB33" w14:textId="665F916B" w:rsidR="003428E2" w:rsidRDefault="003428E2" w:rsidP="008E366C">
      <w:pPr>
        <w:jc w:val="both"/>
        <w:rPr>
          <w:rFonts w:ascii="Arial" w:hAnsi="Arial" w:cs="Arial"/>
        </w:rPr>
      </w:pPr>
    </w:p>
    <w:p w14:paraId="62CD5BBD" w14:textId="473FD3C0" w:rsidR="00A87FDA" w:rsidRPr="00CB1BA6" w:rsidRDefault="00A87FDA">
      <w:pPr>
        <w:rPr>
          <w:rFonts w:cs="Arial"/>
        </w:rPr>
      </w:pPr>
      <w:r w:rsidRPr="00CB1BA6">
        <w:rPr>
          <w:rFonts w:cs="Arial"/>
        </w:rPr>
        <w:t>Zapsal</w:t>
      </w:r>
      <w:r w:rsidR="00B6502F" w:rsidRPr="00CB1BA6">
        <w:rPr>
          <w:rFonts w:cs="Arial"/>
        </w:rPr>
        <w:t>a</w:t>
      </w:r>
      <w:r w:rsidRPr="00CB1BA6">
        <w:rPr>
          <w:rFonts w:cs="Arial"/>
        </w:rPr>
        <w:t>:</w:t>
      </w:r>
      <w:r w:rsidR="00B2530D" w:rsidRPr="00CB1BA6">
        <w:rPr>
          <w:rFonts w:cs="Arial"/>
        </w:rPr>
        <w:t xml:space="preserve"> Ing. Helena Toldová</w:t>
      </w:r>
    </w:p>
    <w:p w14:paraId="48C52720" w14:textId="77777777" w:rsidR="00573C12" w:rsidRPr="00CB1BA6" w:rsidRDefault="00573C12">
      <w:pPr>
        <w:rPr>
          <w:rFonts w:cs="Arial"/>
        </w:rPr>
      </w:pPr>
    </w:p>
    <w:p w14:paraId="1C9796F7" w14:textId="7EDD90DB" w:rsidR="000C320D" w:rsidRDefault="00A87FDA">
      <w:pPr>
        <w:rPr>
          <w:rFonts w:cs="Arial"/>
        </w:rPr>
      </w:pPr>
      <w:r w:rsidRPr="00CB1BA6">
        <w:rPr>
          <w:rFonts w:cs="Arial"/>
        </w:rPr>
        <w:t>Ověřil:</w:t>
      </w:r>
      <w:r w:rsidR="00CB7A90">
        <w:rPr>
          <w:rFonts w:cs="Arial"/>
        </w:rPr>
        <w:t xml:space="preserve"> Mgr. Petr Málek</w:t>
      </w:r>
    </w:p>
    <w:p w14:paraId="5B900913" w14:textId="3FB8FE1C" w:rsidR="00CB1BA6" w:rsidRDefault="00CB1BA6">
      <w:pPr>
        <w:rPr>
          <w:rFonts w:cs="Arial"/>
        </w:rPr>
      </w:pPr>
    </w:p>
    <w:p w14:paraId="36F95AB4" w14:textId="2CAFB053" w:rsidR="00CB1BA6" w:rsidRPr="00CB1BA6" w:rsidRDefault="00CB1BA6">
      <w:pPr>
        <w:rPr>
          <w:rFonts w:cs="Arial"/>
        </w:rPr>
      </w:pPr>
      <w:r>
        <w:rPr>
          <w:rFonts w:cs="Arial"/>
        </w:rPr>
        <w:t>Příloha: tabulka Program č. 2, činnost</w:t>
      </w:r>
    </w:p>
    <w:sectPr w:rsidR="00CB1BA6" w:rsidRPr="00CB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32E17"/>
    <w:multiLevelType w:val="hybridMultilevel"/>
    <w:tmpl w:val="19FA023A"/>
    <w:lvl w:ilvl="0" w:tplc="93F8F98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621ED1"/>
    <w:multiLevelType w:val="hybridMultilevel"/>
    <w:tmpl w:val="46BAB5F0"/>
    <w:lvl w:ilvl="0" w:tplc="6480D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17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590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DA"/>
    <w:rsid w:val="000C320D"/>
    <w:rsid w:val="00273E8E"/>
    <w:rsid w:val="00340E49"/>
    <w:rsid w:val="003428E2"/>
    <w:rsid w:val="003623BA"/>
    <w:rsid w:val="00367B0A"/>
    <w:rsid w:val="003E303D"/>
    <w:rsid w:val="003E62C6"/>
    <w:rsid w:val="00556B21"/>
    <w:rsid w:val="00573C12"/>
    <w:rsid w:val="006579AB"/>
    <w:rsid w:val="00664369"/>
    <w:rsid w:val="006D16B0"/>
    <w:rsid w:val="007736BD"/>
    <w:rsid w:val="008E366C"/>
    <w:rsid w:val="00945F4B"/>
    <w:rsid w:val="009E69F2"/>
    <w:rsid w:val="00A87FDA"/>
    <w:rsid w:val="00AA3952"/>
    <w:rsid w:val="00B2530D"/>
    <w:rsid w:val="00B6502F"/>
    <w:rsid w:val="00CB1BA6"/>
    <w:rsid w:val="00CB7A90"/>
    <w:rsid w:val="00E46BDD"/>
    <w:rsid w:val="00E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F67A"/>
  <w15:chartTrackingRefBased/>
  <w15:docId w15:val="{FA7A7858-6AFE-40E5-A67C-BA1B89FC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Bartošová</dc:creator>
  <cp:keywords/>
  <dc:description/>
  <cp:lastModifiedBy>Helena Toldová</cp:lastModifiedBy>
  <cp:revision>5</cp:revision>
  <cp:lastPrinted>2023-01-16T14:51:00Z</cp:lastPrinted>
  <dcterms:created xsi:type="dcterms:W3CDTF">2023-03-31T10:14:00Z</dcterms:created>
  <dcterms:modified xsi:type="dcterms:W3CDTF">2023-04-04T10:18:00Z</dcterms:modified>
</cp:coreProperties>
</file>