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3B7F" w14:textId="114BA724" w:rsidR="001621B9" w:rsidRDefault="001621B9" w:rsidP="00782351">
      <w:pPr>
        <w:jc w:val="center"/>
        <w:rPr>
          <w:rFonts w:ascii="Arial" w:hAnsi="Arial" w:cs="Arial"/>
          <w:b/>
          <w:bCs/>
          <w:sz w:val="40"/>
          <w:szCs w:val="40"/>
        </w:rPr>
      </w:pPr>
      <w:r>
        <w:rPr>
          <w:noProof/>
        </w:rPr>
        <w:drawing>
          <wp:inline distT="0" distB="0" distL="0" distR="0" wp14:anchorId="1BD80720" wp14:editId="682FAC01">
            <wp:extent cx="2103120" cy="74763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5113" cy="780340"/>
                    </a:xfrm>
                    <a:prstGeom prst="rect">
                      <a:avLst/>
                    </a:prstGeom>
                    <a:noFill/>
                    <a:ln>
                      <a:noFill/>
                    </a:ln>
                  </pic:spPr>
                </pic:pic>
              </a:graphicData>
            </a:graphic>
          </wp:inline>
        </w:drawing>
      </w:r>
    </w:p>
    <w:p w14:paraId="2820A671" w14:textId="19576EB8" w:rsidR="00087130" w:rsidRPr="001621B9" w:rsidRDefault="00FC16B1">
      <w:pPr>
        <w:rPr>
          <w:rFonts w:ascii="Arial" w:hAnsi="Arial" w:cs="Arial"/>
          <w:b/>
          <w:bCs/>
          <w:sz w:val="40"/>
          <w:szCs w:val="40"/>
        </w:rPr>
      </w:pPr>
      <w:r w:rsidRPr="001621B9">
        <w:rPr>
          <w:rFonts w:ascii="Arial" w:hAnsi="Arial" w:cs="Arial"/>
          <w:b/>
          <w:bCs/>
          <w:sz w:val="40"/>
          <w:szCs w:val="40"/>
        </w:rPr>
        <w:t>Žádost o poskytování služby a vydání průkazu</w:t>
      </w:r>
    </w:p>
    <w:p w14:paraId="567D8BAD" w14:textId="29643FEB" w:rsidR="00FC16B1" w:rsidRDefault="00FC16B1"/>
    <w:p w14:paraId="05F4EC92" w14:textId="361942CF" w:rsidR="00FC16B1" w:rsidRPr="001621B9" w:rsidRDefault="00FC16B1" w:rsidP="001621B9">
      <w:pPr>
        <w:jc w:val="center"/>
        <w:rPr>
          <w:rFonts w:ascii="Arial" w:hAnsi="Arial" w:cs="Arial"/>
          <w:b/>
          <w:bCs/>
          <w:sz w:val="32"/>
          <w:szCs w:val="32"/>
        </w:rPr>
      </w:pPr>
      <w:r w:rsidRPr="001621B9">
        <w:rPr>
          <w:rFonts w:ascii="Arial" w:hAnsi="Arial" w:cs="Arial"/>
          <w:b/>
          <w:bCs/>
          <w:sz w:val="32"/>
          <w:szCs w:val="32"/>
        </w:rPr>
        <w:t>SENIOR TAXI</w:t>
      </w:r>
    </w:p>
    <w:p w14:paraId="0224D73E" w14:textId="5A622968" w:rsidR="00FC16B1" w:rsidRDefault="00FC16B1"/>
    <w:tbl>
      <w:tblPr>
        <w:tblStyle w:val="Mkatabulky"/>
        <w:tblW w:w="9876" w:type="dxa"/>
        <w:tblInd w:w="-407" w:type="dxa"/>
        <w:tblLook w:val="04A0" w:firstRow="1" w:lastRow="0" w:firstColumn="1" w:lastColumn="0" w:noHBand="0" w:noVBand="1"/>
      </w:tblPr>
      <w:tblGrid>
        <w:gridCol w:w="2003"/>
        <w:gridCol w:w="3936"/>
        <w:gridCol w:w="1471"/>
        <w:gridCol w:w="2466"/>
      </w:tblGrid>
      <w:tr w:rsidR="008279FA" w14:paraId="61A86A48" w14:textId="77777777" w:rsidTr="001621B9">
        <w:trPr>
          <w:trHeight w:val="889"/>
        </w:trPr>
        <w:tc>
          <w:tcPr>
            <w:tcW w:w="7410" w:type="dxa"/>
            <w:gridSpan w:val="3"/>
          </w:tcPr>
          <w:p w14:paraId="2CF8E611" w14:textId="77777777" w:rsidR="008279FA" w:rsidRDefault="008279FA"/>
        </w:tc>
        <w:tc>
          <w:tcPr>
            <w:tcW w:w="2466" w:type="dxa"/>
          </w:tcPr>
          <w:p w14:paraId="25CB4F37" w14:textId="77777777" w:rsidR="008279FA" w:rsidRDefault="001621B9">
            <w:r>
              <w:t>Průkaz SENIOR TAXI</w:t>
            </w:r>
          </w:p>
          <w:p w14:paraId="639EE447" w14:textId="1A1E216B" w:rsidR="001621B9" w:rsidRDefault="001621B9">
            <w:r>
              <w:t>Číslo:</w:t>
            </w:r>
          </w:p>
        </w:tc>
      </w:tr>
      <w:tr w:rsidR="008279FA" w14:paraId="5BD67679" w14:textId="77777777" w:rsidTr="001621B9">
        <w:trPr>
          <w:trHeight w:val="434"/>
        </w:trPr>
        <w:tc>
          <w:tcPr>
            <w:tcW w:w="2003" w:type="dxa"/>
          </w:tcPr>
          <w:p w14:paraId="15023AFA" w14:textId="4956F02B" w:rsidR="008279FA" w:rsidRDefault="008279FA">
            <w:r>
              <w:t>Žadatel:</w:t>
            </w:r>
          </w:p>
        </w:tc>
        <w:tc>
          <w:tcPr>
            <w:tcW w:w="7873" w:type="dxa"/>
            <w:gridSpan w:val="3"/>
            <w:tcBorders>
              <w:bottom w:val="nil"/>
            </w:tcBorders>
          </w:tcPr>
          <w:p w14:paraId="119D551A" w14:textId="77777777" w:rsidR="008279FA" w:rsidRDefault="008279FA"/>
        </w:tc>
      </w:tr>
      <w:tr w:rsidR="008279FA" w14:paraId="266B93E2" w14:textId="77777777" w:rsidTr="001621B9">
        <w:trPr>
          <w:trHeight w:val="434"/>
        </w:trPr>
        <w:tc>
          <w:tcPr>
            <w:tcW w:w="2003" w:type="dxa"/>
          </w:tcPr>
          <w:p w14:paraId="4D8BEA5B" w14:textId="18DA7FF4" w:rsidR="008279FA" w:rsidRDefault="008279FA">
            <w:r>
              <w:t>Trvalý pobyt:</w:t>
            </w:r>
          </w:p>
        </w:tc>
        <w:tc>
          <w:tcPr>
            <w:tcW w:w="7873" w:type="dxa"/>
            <w:gridSpan w:val="3"/>
          </w:tcPr>
          <w:p w14:paraId="0BAA7C34" w14:textId="77777777" w:rsidR="008279FA" w:rsidRDefault="008279FA"/>
        </w:tc>
      </w:tr>
      <w:tr w:rsidR="008279FA" w14:paraId="30B62930" w14:textId="77777777" w:rsidTr="001621B9">
        <w:trPr>
          <w:trHeight w:val="434"/>
        </w:trPr>
        <w:tc>
          <w:tcPr>
            <w:tcW w:w="2003" w:type="dxa"/>
          </w:tcPr>
          <w:p w14:paraId="08151966" w14:textId="4AE777BC" w:rsidR="008279FA" w:rsidRDefault="008279FA">
            <w:r>
              <w:t>Datum narození:</w:t>
            </w:r>
          </w:p>
        </w:tc>
        <w:tc>
          <w:tcPr>
            <w:tcW w:w="7873" w:type="dxa"/>
            <w:gridSpan w:val="3"/>
          </w:tcPr>
          <w:p w14:paraId="2C7C1ECB" w14:textId="77777777" w:rsidR="008279FA" w:rsidRDefault="008279FA"/>
        </w:tc>
      </w:tr>
      <w:tr w:rsidR="008279FA" w14:paraId="26E13F0B" w14:textId="77777777" w:rsidTr="001621B9">
        <w:trPr>
          <w:trHeight w:val="434"/>
        </w:trPr>
        <w:tc>
          <w:tcPr>
            <w:tcW w:w="2003" w:type="dxa"/>
          </w:tcPr>
          <w:p w14:paraId="5756EF4D" w14:textId="15AE4EBE" w:rsidR="008279FA" w:rsidRDefault="008279FA">
            <w:r>
              <w:t>Telefonní číslo:</w:t>
            </w:r>
          </w:p>
        </w:tc>
        <w:tc>
          <w:tcPr>
            <w:tcW w:w="7873" w:type="dxa"/>
            <w:gridSpan w:val="3"/>
          </w:tcPr>
          <w:p w14:paraId="3D274726" w14:textId="77777777" w:rsidR="008279FA" w:rsidRDefault="008279FA"/>
        </w:tc>
      </w:tr>
      <w:tr w:rsidR="008279FA" w14:paraId="3B5D24F4" w14:textId="77777777" w:rsidTr="001621B9">
        <w:trPr>
          <w:trHeight w:val="889"/>
        </w:trPr>
        <w:tc>
          <w:tcPr>
            <w:tcW w:w="2003" w:type="dxa"/>
          </w:tcPr>
          <w:p w14:paraId="2A3C525A" w14:textId="0A48A0D1" w:rsidR="008279FA" w:rsidRDefault="008279FA">
            <w:r>
              <w:t>Důvod vydání průkazu</w:t>
            </w:r>
          </w:p>
        </w:tc>
        <w:tc>
          <w:tcPr>
            <w:tcW w:w="3936" w:type="dxa"/>
          </w:tcPr>
          <w:p w14:paraId="3185EE00" w14:textId="3C14C9C9" w:rsidR="008279FA" w:rsidRDefault="001621B9">
            <w:r>
              <w:rPr>
                <w:noProof/>
              </w:rPr>
              <mc:AlternateContent>
                <mc:Choice Requires="wps">
                  <w:drawing>
                    <wp:anchor distT="0" distB="0" distL="114300" distR="114300" simplePos="0" relativeHeight="251659264" behindDoc="0" locked="0" layoutInCell="1" allowOverlap="1" wp14:anchorId="048DFE50" wp14:editId="6A069A8E">
                      <wp:simplePos x="0" y="0"/>
                      <wp:positionH relativeFrom="column">
                        <wp:posOffset>1473200</wp:posOffset>
                      </wp:positionH>
                      <wp:positionV relativeFrom="paragraph">
                        <wp:posOffset>69215</wp:posOffset>
                      </wp:positionV>
                      <wp:extent cx="396240" cy="167640"/>
                      <wp:effectExtent l="0" t="0" r="22860" b="22860"/>
                      <wp:wrapNone/>
                      <wp:docPr id="2" name="Obdélník 2"/>
                      <wp:cNvGraphicFramePr/>
                      <a:graphic xmlns:a="http://schemas.openxmlformats.org/drawingml/2006/main">
                        <a:graphicData uri="http://schemas.microsoft.com/office/word/2010/wordprocessingShape">
                          <wps:wsp>
                            <wps:cNvSpPr/>
                            <wps:spPr>
                              <a:xfrm>
                                <a:off x="0" y="0"/>
                                <a:ext cx="396240" cy="1676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36E69" id="Obdélník 2" o:spid="_x0000_s1026" style="position:absolute;margin-left:116pt;margin-top:5.45pt;width:31.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" fillcolor="white [3212]" strokecolor="#1f3763 [1604]" strokeweight="1pt"/>
                  </w:pict>
                </mc:Fallback>
              </mc:AlternateContent>
            </w:r>
            <w:r>
              <w:t xml:space="preserve">Dosažení věku 65+  </w:t>
            </w:r>
          </w:p>
        </w:tc>
        <w:tc>
          <w:tcPr>
            <w:tcW w:w="3937" w:type="dxa"/>
            <w:gridSpan w:val="2"/>
          </w:tcPr>
          <w:p w14:paraId="673019DD" w14:textId="5C5BD46E" w:rsidR="008279FA" w:rsidRDefault="001621B9">
            <w:r>
              <w:t>ZTP, ZTP/P číslo průkazu a platnost od do:……………………………………………………</w:t>
            </w:r>
          </w:p>
        </w:tc>
      </w:tr>
    </w:tbl>
    <w:p w14:paraId="40A08754" w14:textId="77777777" w:rsidR="0035782B" w:rsidRDefault="0035782B">
      <w:pPr>
        <w:rPr>
          <w:rFonts w:ascii="Arial" w:hAnsi="Arial" w:cs="Arial"/>
          <w:b/>
          <w:bCs/>
          <w:sz w:val="28"/>
          <w:szCs w:val="28"/>
        </w:rPr>
      </w:pPr>
    </w:p>
    <w:p w14:paraId="22BF8892" w14:textId="04836AB0" w:rsidR="001621B9" w:rsidRPr="0035782B" w:rsidRDefault="001621B9">
      <w:pPr>
        <w:rPr>
          <w:rFonts w:ascii="Arial" w:hAnsi="Arial" w:cs="Arial"/>
          <w:sz w:val="28"/>
          <w:szCs w:val="28"/>
        </w:rPr>
      </w:pPr>
      <w:r w:rsidRPr="0035782B">
        <w:rPr>
          <w:rFonts w:ascii="Arial" w:hAnsi="Arial" w:cs="Arial"/>
          <w:b/>
          <w:bCs/>
          <w:sz w:val="28"/>
          <w:szCs w:val="28"/>
        </w:rPr>
        <w:t>Podmínky využívání služby</w:t>
      </w:r>
      <w:r w:rsidRPr="0035782B">
        <w:rPr>
          <w:rFonts w:ascii="Arial" w:hAnsi="Arial" w:cs="Arial"/>
          <w:sz w:val="28"/>
          <w:szCs w:val="28"/>
        </w:rPr>
        <w:t>:</w:t>
      </w:r>
    </w:p>
    <w:p w14:paraId="010F656A" w14:textId="74A1A31C" w:rsidR="001621B9" w:rsidRDefault="001621B9" w:rsidP="00B97AF2">
      <w:pPr>
        <w:pStyle w:val="Odstavecseseznamem"/>
        <w:numPr>
          <w:ilvl w:val="0"/>
          <w:numId w:val="1"/>
        </w:numPr>
        <w:jc w:val="both"/>
        <w:rPr>
          <w:rFonts w:ascii="Arial" w:hAnsi="Arial" w:cs="Arial"/>
        </w:rPr>
      </w:pPr>
      <w:r>
        <w:rPr>
          <w:rFonts w:ascii="Arial" w:hAnsi="Arial" w:cs="Arial"/>
        </w:rPr>
        <w:t>Službu může využívat osoba</w:t>
      </w:r>
      <w:r w:rsidR="002973AE">
        <w:rPr>
          <w:rFonts w:ascii="Arial" w:hAnsi="Arial" w:cs="Arial"/>
        </w:rPr>
        <w:t>, která je hlášena k </w:t>
      </w:r>
      <w:r w:rsidR="002973AE" w:rsidRPr="003F24BB">
        <w:rPr>
          <w:rFonts w:ascii="Arial" w:hAnsi="Arial" w:cs="Arial"/>
          <w:b/>
          <w:bCs/>
        </w:rPr>
        <w:t>trvalému pobytu v Hronově</w:t>
      </w:r>
      <w:r w:rsidR="002973AE">
        <w:rPr>
          <w:rFonts w:ascii="Arial" w:hAnsi="Arial" w:cs="Arial"/>
        </w:rPr>
        <w:t xml:space="preserve"> </w:t>
      </w:r>
      <w:r w:rsidR="003F24BB">
        <w:rPr>
          <w:rFonts w:ascii="Arial" w:hAnsi="Arial" w:cs="Arial"/>
        </w:rPr>
        <w:br/>
      </w:r>
      <w:r w:rsidR="002973AE">
        <w:rPr>
          <w:rFonts w:ascii="Arial" w:hAnsi="Arial" w:cs="Arial"/>
        </w:rPr>
        <w:t xml:space="preserve">a dosáhla věku nejméně </w:t>
      </w:r>
      <w:r w:rsidR="002973AE" w:rsidRPr="003F24BB">
        <w:rPr>
          <w:rFonts w:ascii="Arial" w:hAnsi="Arial" w:cs="Arial"/>
          <w:b/>
          <w:bCs/>
        </w:rPr>
        <w:t>65 let</w:t>
      </w:r>
      <w:r w:rsidR="002973AE">
        <w:rPr>
          <w:rFonts w:ascii="Arial" w:hAnsi="Arial" w:cs="Arial"/>
        </w:rPr>
        <w:t xml:space="preserve"> nebo osoba, která dosáhla</w:t>
      </w:r>
      <w:r w:rsidR="002409F2">
        <w:rPr>
          <w:rFonts w:ascii="Arial" w:hAnsi="Arial" w:cs="Arial"/>
        </w:rPr>
        <w:t xml:space="preserve"> </w:t>
      </w:r>
      <w:r w:rsidR="002973AE">
        <w:rPr>
          <w:rFonts w:ascii="Arial" w:hAnsi="Arial" w:cs="Arial"/>
        </w:rPr>
        <w:t>věku 18 let a vla</w:t>
      </w:r>
      <w:r w:rsidR="002409F2">
        <w:rPr>
          <w:rFonts w:ascii="Arial" w:hAnsi="Arial" w:cs="Arial"/>
        </w:rPr>
        <w:t>s</w:t>
      </w:r>
      <w:r w:rsidR="002973AE">
        <w:rPr>
          <w:rFonts w:ascii="Arial" w:hAnsi="Arial" w:cs="Arial"/>
        </w:rPr>
        <w:t xml:space="preserve">tní průkaz </w:t>
      </w:r>
      <w:r w:rsidR="002973AE" w:rsidRPr="003F24BB">
        <w:rPr>
          <w:rFonts w:ascii="Arial" w:hAnsi="Arial" w:cs="Arial"/>
          <w:b/>
          <w:bCs/>
        </w:rPr>
        <w:t>ZTP, ZTP/P</w:t>
      </w:r>
    </w:p>
    <w:p w14:paraId="20A5D9DD" w14:textId="3F03F72F" w:rsidR="002973AE" w:rsidRPr="002973AE" w:rsidRDefault="002973AE" w:rsidP="00B97AF2">
      <w:pPr>
        <w:pStyle w:val="Odstavecseseznamem"/>
        <w:numPr>
          <w:ilvl w:val="0"/>
          <w:numId w:val="1"/>
        </w:numPr>
        <w:jc w:val="both"/>
      </w:pPr>
      <w:r w:rsidRPr="002973AE">
        <w:rPr>
          <w:rFonts w:ascii="Arial" w:hAnsi="Arial" w:cs="Arial"/>
        </w:rPr>
        <w:t xml:space="preserve">Službu lze využít pouze </w:t>
      </w:r>
      <w:r w:rsidRPr="003F24BB">
        <w:rPr>
          <w:rFonts w:ascii="Arial" w:hAnsi="Arial" w:cs="Arial"/>
          <w:b/>
          <w:bCs/>
        </w:rPr>
        <w:t xml:space="preserve">8 </w:t>
      </w:r>
      <w:r w:rsidR="006505DF">
        <w:rPr>
          <w:rFonts w:ascii="Arial" w:hAnsi="Arial" w:cs="Arial"/>
          <w:b/>
          <w:bCs/>
        </w:rPr>
        <w:t>x</w:t>
      </w:r>
      <w:r w:rsidR="003F24BB">
        <w:rPr>
          <w:rFonts w:ascii="Arial" w:hAnsi="Arial" w:cs="Arial"/>
          <w:b/>
          <w:bCs/>
        </w:rPr>
        <w:t xml:space="preserve"> </w:t>
      </w:r>
      <w:r w:rsidRPr="003F24BB">
        <w:rPr>
          <w:rFonts w:ascii="Arial" w:hAnsi="Arial" w:cs="Arial"/>
          <w:b/>
          <w:bCs/>
        </w:rPr>
        <w:t>v jednom měsíci</w:t>
      </w:r>
      <w:r w:rsidRPr="002973AE">
        <w:rPr>
          <w:rFonts w:ascii="Arial" w:hAnsi="Arial" w:cs="Arial"/>
        </w:rPr>
        <w:t xml:space="preserve"> </w:t>
      </w:r>
    </w:p>
    <w:p w14:paraId="61CE12A3" w14:textId="4495ABA0" w:rsidR="002973AE" w:rsidRPr="002973AE" w:rsidRDefault="002973AE" w:rsidP="00B97AF2">
      <w:pPr>
        <w:pStyle w:val="Odstavecseseznamem"/>
        <w:numPr>
          <w:ilvl w:val="0"/>
          <w:numId w:val="1"/>
        </w:numPr>
        <w:jc w:val="both"/>
      </w:pPr>
      <w:r>
        <w:rPr>
          <w:rFonts w:ascii="Arial" w:hAnsi="Arial" w:cs="Arial"/>
        </w:rPr>
        <w:t xml:space="preserve">Při využití služby je třeba se prokázat průkazem </w:t>
      </w:r>
      <w:r w:rsidR="003F24BB">
        <w:rPr>
          <w:rFonts w:ascii="Arial" w:hAnsi="Arial" w:cs="Arial"/>
        </w:rPr>
        <w:t>SENIOR TAXI Hronov</w:t>
      </w:r>
      <w:r>
        <w:rPr>
          <w:rFonts w:ascii="Arial" w:hAnsi="Arial" w:cs="Arial"/>
        </w:rPr>
        <w:t xml:space="preserve"> (řidič může vyžadovat ještě další průkaz totožnosti: občanský průkaz nebo průkaz ZTP, ZTP/P</w:t>
      </w:r>
      <w:r w:rsidR="003F24BB">
        <w:rPr>
          <w:rFonts w:ascii="Arial" w:hAnsi="Arial" w:cs="Arial"/>
        </w:rPr>
        <w:t>)</w:t>
      </w:r>
    </w:p>
    <w:p w14:paraId="5B6239CA" w14:textId="77777777" w:rsidR="002973AE" w:rsidRPr="002973AE" w:rsidRDefault="002973AE" w:rsidP="00B97AF2">
      <w:pPr>
        <w:pStyle w:val="Odstavecseseznamem"/>
        <w:numPr>
          <w:ilvl w:val="0"/>
          <w:numId w:val="1"/>
        </w:numPr>
        <w:jc w:val="both"/>
      </w:pPr>
      <w:r>
        <w:rPr>
          <w:rFonts w:ascii="Arial" w:hAnsi="Arial" w:cs="Arial"/>
        </w:rPr>
        <w:t xml:space="preserve">Řidiči uhradíte cenu za přistavení vozidla: </w:t>
      </w:r>
    </w:p>
    <w:p w14:paraId="06453AFD" w14:textId="77777777" w:rsidR="002409F2" w:rsidRPr="002409F2" w:rsidRDefault="002973AE" w:rsidP="00B97AF2">
      <w:pPr>
        <w:pStyle w:val="Odstavecseseznamem"/>
        <w:numPr>
          <w:ilvl w:val="0"/>
          <w:numId w:val="2"/>
        </w:numPr>
        <w:jc w:val="both"/>
      </w:pPr>
      <w:r>
        <w:rPr>
          <w:rFonts w:ascii="Arial" w:hAnsi="Arial" w:cs="Arial"/>
        </w:rPr>
        <w:t xml:space="preserve">Při dopravě v rámci </w:t>
      </w:r>
      <w:r w:rsidRPr="003F24BB">
        <w:rPr>
          <w:rFonts w:ascii="Arial" w:hAnsi="Arial" w:cs="Arial"/>
          <w:b/>
          <w:bCs/>
        </w:rPr>
        <w:t>katastrálních území města Hronov</w:t>
      </w:r>
      <w:r>
        <w:rPr>
          <w:rFonts w:ascii="Arial" w:hAnsi="Arial" w:cs="Arial"/>
        </w:rPr>
        <w:t xml:space="preserve"> (Hronov, Zbečník, Velký Dřevíč, Rokytník, Malá Čermná) </w:t>
      </w:r>
      <w:r w:rsidRPr="003F24BB">
        <w:rPr>
          <w:rFonts w:ascii="Arial" w:hAnsi="Arial" w:cs="Arial"/>
          <w:b/>
          <w:bCs/>
        </w:rPr>
        <w:t>20 Kč/ jedna jízda</w:t>
      </w:r>
      <w:r>
        <w:rPr>
          <w:rFonts w:ascii="Arial" w:hAnsi="Arial" w:cs="Arial"/>
        </w:rPr>
        <w:t xml:space="preserve"> (za jednu jízdu se počítá cesta tam, cesta zpět se již počítá za druhou jízdu)</w:t>
      </w:r>
      <w:r w:rsidR="002409F2">
        <w:rPr>
          <w:rFonts w:ascii="Arial" w:hAnsi="Arial" w:cs="Arial"/>
        </w:rPr>
        <w:t xml:space="preserve"> </w:t>
      </w:r>
    </w:p>
    <w:p w14:paraId="2A471A95" w14:textId="13CC12B0" w:rsidR="002409F2" w:rsidRPr="002409F2" w:rsidRDefault="002409F2" w:rsidP="00B97AF2">
      <w:pPr>
        <w:pStyle w:val="Odstavecseseznamem"/>
        <w:numPr>
          <w:ilvl w:val="0"/>
          <w:numId w:val="2"/>
        </w:numPr>
        <w:jc w:val="both"/>
      </w:pPr>
      <w:r>
        <w:rPr>
          <w:rFonts w:ascii="Arial" w:hAnsi="Arial" w:cs="Arial"/>
        </w:rPr>
        <w:t xml:space="preserve">Při dopravě </w:t>
      </w:r>
      <w:r w:rsidRPr="003F24BB">
        <w:rPr>
          <w:rFonts w:ascii="Arial" w:hAnsi="Arial" w:cs="Arial"/>
          <w:b/>
          <w:bCs/>
        </w:rPr>
        <w:t>do Náchoda nebo Police nad Metují 40 Kč</w:t>
      </w:r>
      <w:r w:rsidR="003F24BB" w:rsidRPr="003F24BB">
        <w:rPr>
          <w:rFonts w:ascii="Arial" w:hAnsi="Arial" w:cs="Arial"/>
          <w:b/>
          <w:bCs/>
        </w:rPr>
        <w:t>/jedna jízda</w:t>
      </w:r>
      <w:r w:rsidRPr="003F24BB">
        <w:rPr>
          <w:rFonts w:ascii="Arial" w:hAnsi="Arial" w:cs="Arial"/>
          <w:b/>
          <w:bCs/>
        </w:rPr>
        <w:t xml:space="preserve"> </w:t>
      </w:r>
      <w:r>
        <w:rPr>
          <w:rFonts w:ascii="Arial" w:hAnsi="Arial" w:cs="Arial"/>
        </w:rPr>
        <w:t xml:space="preserve">(za jednu jízdu se počítá cesta tam, cesta zpět se již počítá za druhou jízdu) </w:t>
      </w:r>
    </w:p>
    <w:p w14:paraId="7096470A" w14:textId="77777777" w:rsidR="00CC6146" w:rsidRPr="00CC6146" w:rsidRDefault="002409F2" w:rsidP="00B97AF2">
      <w:pPr>
        <w:pStyle w:val="Odstavecseseznamem"/>
        <w:numPr>
          <w:ilvl w:val="0"/>
          <w:numId w:val="1"/>
        </w:numPr>
        <w:jc w:val="both"/>
      </w:pPr>
      <w:r>
        <w:rPr>
          <w:rFonts w:ascii="Arial" w:hAnsi="Arial" w:cs="Arial"/>
        </w:rPr>
        <w:t xml:space="preserve">Držitele průkazu SENIOR TAXI může doprovázet </w:t>
      </w:r>
      <w:r w:rsidRPr="003F24BB">
        <w:rPr>
          <w:rFonts w:ascii="Arial" w:hAnsi="Arial" w:cs="Arial"/>
          <w:b/>
          <w:bCs/>
        </w:rPr>
        <w:t xml:space="preserve">jedna další osoba jako doprovod </w:t>
      </w:r>
      <w:r w:rsidR="00822782" w:rsidRPr="003F24BB">
        <w:rPr>
          <w:rFonts w:ascii="Arial" w:hAnsi="Arial" w:cs="Arial"/>
          <w:b/>
          <w:bCs/>
        </w:rPr>
        <w:t>zdarma</w:t>
      </w:r>
      <w:r w:rsidR="00822782">
        <w:rPr>
          <w:rFonts w:ascii="Arial" w:hAnsi="Arial" w:cs="Arial"/>
        </w:rPr>
        <w:t xml:space="preserve">, s sebou lze přepravovat menší břemena a spoluzavazadla či kompenzační pomůcky  </w:t>
      </w:r>
    </w:p>
    <w:p w14:paraId="73925255" w14:textId="646DEB80" w:rsidR="00376ED6" w:rsidRPr="00376ED6" w:rsidRDefault="00CC6146" w:rsidP="00376ED6">
      <w:pPr>
        <w:pStyle w:val="Odstavecseseznamem"/>
        <w:numPr>
          <w:ilvl w:val="0"/>
          <w:numId w:val="1"/>
        </w:numPr>
        <w:jc w:val="both"/>
      </w:pPr>
      <w:r>
        <w:rPr>
          <w:rFonts w:ascii="Arial" w:hAnsi="Arial" w:cs="Arial"/>
        </w:rPr>
        <w:t xml:space="preserve">Službu lze využít </w:t>
      </w:r>
      <w:r w:rsidRPr="003F24BB">
        <w:rPr>
          <w:rFonts w:ascii="Arial" w:hAnsi="Arial" w:cs="Arial"/>
          <w:b/>
          <w:bCs/>
        </w:rPr>
        <w:t>každý pracovní den od 7:00 do 18:00</w:t>
      </w:r>
      <w:r w:rsidR="00144F13">
        <w:rPr>
          <w:rFonts w:ascii="Arial" w:hAnsi="Arial" w:cs="Arial"/>
          <w:b/>
          <w:bCs/>
        </w:rPr>
        <w:t xml:space="preserve"> hodin</w:t>
      </w:r>
      <w:r>
        <w:rPr>
          <w:rFonts w:ascii="Arial" w:hAnsi="Arial" w:cs="Arial"/>
        </w:rPr>
        <w:t xml:space="preserve"> a je nutné objednat ji minimálně 1 den předem</w:t>
      </w:r>
      <w:r w:rsidR="00716C47">
        <w:rPr>
          <w:rFonts w:ascii="Arial" w:hAnsi="Arial" w:cs="Arial"/>
        </w:rPr>
        <w:t xml:space="preserve"> </w:t>
      </w:r>
      <w:r>
        <w:rPr>
          <w:rFonts w:ascii="Arial" w:hAnsi="Arial" w:cs="Arial"/>
        </w:rPr>
        <w:t xml:space="preserve">na telefonním čísle </w:t>
      </w:r>
      <w:r w:rsidR="00164794">
        <w:rPr>
          <w:rFonts w:ascii="Arial" w:hAnsi="Arial" w:cs="Arial"/>
        </w:rPr>
        <w:t xml:space="preserve">604 519 885 nebo </w:t>
      </w:r>
      <w:r w:rsidR="000171FF">
        <w:rPr>
          <w:rFonts w:ascii="Arial" w:hAnsi="Arial" w:cs="Arial"/>
        </w:rPr>
        <w:t>603 419 563</w:t>
      </w:r>
      <w:r w:rsidR="00164794">
        <w:rPr>
          <w:rFonts w:ascii="Arial" w:hAnsi="Arial" w:cs="Arial"/>
        </w:rPr>
        <w:t xml:space="preserve"> </w:t>
      </w:r>
      <w:r>
        <w:rPr>
          <w:rFonts w:ascii="Arial" w:hAnsi="Arial" w:cs="Arial"/>
        </w:rPr>
        <w:t>od 8:00 do 17:00 hodin. Služba se sjednává vždy na určitou hodinu s tím, že pokud se objednatel na sjednané místo nedostaví do 10 minut od sjednaného času, pak provozovatel</w:t>
      </w:r>
      <w:r w:rsidR="00376ED6">
        <w:rPr>
          <w:rFonts w:ascii="Arial" w:hAnsi="Arial" w:cs="Arial"/>
        </w:rPr>
        <w:t xml:space="preserve"> </w:t>
      </w:r>
      <w:r>
        <w:rPr>
          <w:rFonts w:ascii="Arial" w:hAnsi="Arial" w:cs="Arial"/>
        </w:rPr>
        <w:t>není</w:t>
      </w:r>
      <w:r w:rsidR="00376ED6">
        <w:rPr>
          <w:rFonts w:ascii="Arial" w:hAnsi="Arial" w:cs="Arial"/>
        </w:rPr>
        <w:t xml:space="preserve"> </w:t>
      </w:r>
      <w:r>
        <w:rPr>
          <w:rFonts w:ascii="Arial" w:hAnsi="Arial" w:cs="Arial"/>
        </w:rPr>
        <w:t>povinen na objednatele čekat.</w:t>
      </w:r>
    </w:p>
    <w:p w14:paraId="69924B81" w14:textId="7AFF1B52" w:rsidR="002D33A4" w:rsidRDefault="001621B9" w:rsidP="00B97AF2">
      <w:pPr>
        <w:jc w:val="both"/>
        <w:rPr>
          <w:rFonts w:ascii="Arial" w:hAnsi="Arial" w:cs="Arial"/>
        </w:rPr>
      </w:pPr>
      <w:r w:rsidRPr="00B97AF2">
        <w:rPr>
          <w:rFonts w:ascii="Arial" w:hAnsi="Arial" w:cs="Arial"/>
        </w:rPr>
        <w:lastRenderedPageBreak/>
        <w:t>Svým podpisem potvrzuji, že jsem se seznámil/seznámila s výše uvedenými podmínkami a</w:t>
      </w:r>
      <w:r w:rsidR="006B5BA0">
        <w:rPr>
          <w:rFonts w:ascii="Arial" w:hAnsi="Arial" w:cs="Arial"/>
        </w:rPr>
        <w:t> </w:t>
      </w:r>
      <w:r w:rsidRPr="00B97AF2">
        <w:rPr>
          <w:rFonts w:ascii="Arial" w:hAnsi="Arial" w:cs="Arial"/>
        </w:rPr>
        <w:t xml:space="preserve">informacemi využívání služby </w:t>
      </w:r>
      <w:r w:rsidR="002D33A4">
        <w:rPr>
          <w:rFonts w:ascii="Arial" w:hAnsi="Arial" w:cs="Arial"/>
        </w:rPr>
        <w:t>–</w:t>
      </w:r>
      <w:r w:rsidRPr="00B97AF2">
        <w:rPr>
          <w:rFonts w:ascii="Arial" w:hAnsi="Arial" w:cs="Arial"/>
        </w:rPr>
        <w:t xml:space="preserve"> </w:t>
      </w:r>
      <w:r w:rsidR="002D33A4">
        <w:rPr>
          <w:rFonts w:ascii="Arial" w:hAnsi="Arial" w:cs="Arial"/>
        </w:rPr>
        <w:t>SENIOR TAXI Hronov</w:t>
      </w:r>
      <w:r w:rsidRPr="00B97AF2">
        <w:rPr>
          <w:rFonts w:ascii="Arial" w:hAnsi="Arial" w:cs="Arial"/>
        </w:rPr>
        <w:t xml:space="preserve">. Tyto podmínky se zavazuji dodržovat. </w:t>
      </w:r>
    </w:p>
    <w:p w14:paraId="7B03F912" w14:textId="77777777" w:rsidR="002D33A4" w:rsidRDefault="002D33A4" w:rsidP="00B97AF2">
      <w:pPr>
        <w:jc w:val="both"/>
        <w:rPr>
          <w:rFonts w:ascii="Arial" w:hAnsi="Arial" w:cs="Arial"/>
        </w:rPr>
      </w:pPr>
    </w:p>
    <w:p w14:paraId="0CB2FE70" w14:textId="77777777" w:rsidR="002D33A4" w:rsidRDefault="002D33A4" w:rsidP="00B97AF2">
      <w:pPr>
        <w:jc w:val="both"/>
        <w:rPr>
          <w:rFonts w:ascii="Arial" w:hAnsi="Arial" w:cs="Arial"/>
        </w:rPr>
      </w:pPr>
    </w:p>
    <w:p w14:paraId="27AFBF59" w14:textId="74C71139" w:rsidR="002D33A4" w:rsidRDefault="001621B9" w:rsidP="00B97AF2">
      <w:pPr>
        <w:jc w:val="both"/>
        <w:rPr>
          <w:rFonts w:ascii="Arial" w:hAnsi="Arial" w:cs="Arial"/>
        </w:rPr>
      </w:pPr>
      <w:r w:rsidRPr="00B97AF2">
        <w:rPr>
          <w:rFonts w:ascii="Arial" w:hAnsi="Arial" w:cs="Arial"/>
        </w:rPr>
        <w:t xml:space="preserve">V </w:t>
      </w:r>
      <w:r w:rsidR="002D33A4">
        <w:rPr>
          <w:rFonts w:ascii="Arial" w:hAnsi="Arial" w:cs="Arial"/>
        </w:rPr>
        <w:t>Hronově</w:t>
      </w:r>
      <w:r w:rsidRPr="00B97AF2">
        <w:rPr>
          <w:rFonts w:ascii="Arial" w:hAnsi="Arial" w:cs="Arial"/>
        </w:rPr>
        <w:t xml:space="preserve"> dne</w:t>
      </w:r>
      <w:r w:rsidR="002D33A4">
        <w:rPr>
          <w:rFonts w:ascii="Arial" w:hAnsi="Arial" w:cs="Arial"/>
        </w:rPr>
        <w:t>:</w:t>
      </w:r>
      <w:r w:rsidRPr="00B97AF2">
        <w:rPr>
          <w:rFonts w:ascii="Arial" w:hAnsi="Arial" w:cs="Arial"/>
        </w:rPr>
        <w:t xml:space="preserve"> </w:t>
      </w:r>
      <w:r w:rsidR="002D33A4">
        <w:rPr>
          <w:rFonts w:ascii="Arial" w:hAnsi="Arial" w:cs="Arial"/>
        </w:rPr>
        <w:t xml:space="preserve">                                                                                               Podpis žadatele</w:t>
      </w:r>
    </w:p>
    <w:p w14:paraId="36585558" w14:textId="24F41B87" w:rsidR="001621B9" w:rsidRDefault="001621B9" w:rsidP="00B97AF2">
      <w:pPr>
        <w:jc w:val="both"/>
        <w:rPr>
          <w:rFonts w:ascii="Arial" w:hAnsi="Arial" w:cs="Arial"/>
        </w:rPr>
      </w:pPr>
    </w:p>
    <w:p w14:paraId="43D0DAD1" w14:textId="3E67566C" w:rsidR="002D33A4" w:rsidRPr="0035782B" w:rsidRDefault="002D33A4" w:rsidP="00B97AF2">
      <w:pPr>
        <w:jc w:val="both"/>
        <w:rPr>
          <w:rFonts w:ascii="Arial" w:hAnsi="Arial" w:cs="Arial"/>
          <w:b/>
          <w:bCs/>
          <w:sz w:val="28"/>
          <w:szCs w:val="28"/>
        </w:rPr>
      </w:pPr>
    </w:p>
    <w:p w14:paraId="53FC16A0" w14:textId="2DD018B9" w:rsidR="002D33A4" w:rsidRPr="0035782B" w:rsidRDefault="002D33A4" w:rsidP="00B97AF2">
      <w:pPr>
        <w:jc w:val="both"/>
        <w:rPr>
          <w:rFonts w:ascii="Arial" w:hAnsi="Arial" w:cs="Arial"/>
          <w:b/>
          <w:bCs/>
          <w:sz w:val="28"/>
          <w:szCs w:val="28"/>
        </w:rPr>
      </w:pPr>
      <w:r w:rsidRPr="0035782B">
        <w:rPr>
          <w:rFonts w:ascii="Arial" w:hAnsi="Arial" w:cs="Arial"/>
          <w:b/>
          <w:bCs/>
          <w:sz w:val="28"/>
          <w:szCs w:val="28"/>
        </w:rPr>
        <w:t>Převzetí průkazu</w:t>
      </w:r>
    </w:p>
    <w:p w14:paraId="23512D60" w14:textId="2EDAD5CD" w:rsidR="002D33A4" w:rsidRDefault="002D33A4" w:rsidP="00B97AF2">
      <w:pPr>
        <w:jc w:val="both"/>
        <w:rPr>
          <w:rFonts w:ascii="Arial" w:hAnsi="Arial" w:cs="Arial"/>
        </w:rPr>
      </w:pPr>
      <w:r>
        <w:rPr>
          <w:rFonts w:ascii="Arial" w:hAnsi="Arial" w:cs="Arial"/>
        </w:rPr>
        <w:t xml:space="preserve">Svým podpisem potvrzuji osobní převzetí průkazu SENIOR TAXI Hronov vydaného </w:t>
      </w:r>
      <w:r w:rsidR="003F24BB">
        <w:rPr>
          <w:rFonts w:ascii="Arial" w:hAnsi="Arial" w:cs="Arial"/>
        </w:rPr>
        <w:br/>
      </w:r>
      <w:r>
        <w:rPr>
          <w:rFonts w:ascii="Arial" w:hAnsi="Arial" w:cs="Arial"/>
        </w:rPr>
        <w:t>MěÚ v Hronově, odborem tajemníka a prohlašuji, že převzatý průkaz budu používat výhradně pro svou vlastní potřebu</w:t>
      </w:r>
      <w:r w:rsidR="003F24BB">
        <w:rPr>
          <w:rFonts w:ascii="Arial" w:hAnsi="Arial" w:cs="Arial"/>
        </w:rPr>
        <w:t>. V případě porušení podmínek pro využívání služby se vystavuji riziku odebrání průkazu a zákazu využívání služby SENIOR TAXI Hronov.</w:t>
      </w:r>
    </w:p>
    <w:p w14:paraId="1C48E561" w14:textId="58CF6F75" w:rsidR="003F24BB" w:rsidRDefault="003F24BB" w:rsidP="00B97AF2">
      <w:pPr>
        <w:jc w:val="both"/>
        <w:rPr>
          <w:rFonts w:ascii="Arial" w:hAnsi="Arial" w:cs="Arial"/>
        </w:rPr>
      </w:pPr>
      <w:r>
        <w:rPr>
          <w:rFonts w:ascii="Arial" w:hAnsi="Arial" w:cs="Arial"/>
        </w:rPr>
        <w:t>Po zániku nároku na tuto službu je nutné průkaz SENIOR TAXI Hronov odevzdat zpět na odbor tajemníka (podatelnu) MěÚ v Hronově.</w:t>
      </w:r>
    </w:p>
    <w:p w14:paraId="28F3B053" w14:textId="4C26AE61" w:rsidR="003F24BB" w:rsidRDefault="003F24BB" w:rsidP="00B97AF2">
      <w:pPr>
        <w:jc w:val="both"/>
        <w:rPr>
          <w:rFonts w:ascii="Arial" w:hAnsi="Arial" w:cs="Arial"/>
        </w:rPr>
      </w:pPr>
      <w:r>
        <w:rPr>
          <w:rFonts w:ascii="Arial" w:hAnsi="Arial" w:cs="Arial"/>
        </w:rPr>
        <w:t>V případě ztráty nebo uplynutí lhůty uvedené v průkazu pro využívání služby a za podmínky trvajícího nároku na službu lze požádat odbor tajemníka MěÚ v Hronově o vydání nového.</w:t>
      </w:r>
    </w:p>
    <w:p w14:paraId="02FC939D" w14:textId="2EB78F61" w:rsidR="003F24BB" w:rsidRDefault="003F24BB" w:rsidP="00B97AF2">
      <w:pPr>
        <w:jc w:val="both"/>
        <w:rPr>
          <w:rFonts w:ascii="Arial" w:hAnsi="Arial" w:cs="Arial"/>
        </w:rPr>
      </w:pPr>
    </w:p>
    <w:p w14:paraId="53044F8F" w14:textId="676D1131" w:rsidR="003F24BB" w:rsidRDefault="003F24BB" w:rsidP="00B97AF2">
      <w:pPr>
        <w:jc w:val="both"/>
        <w:rPr>
          <w:rFonts w:ascii="Arial" w:hAnsi="Arial" w:cs="Arial"/>
        </w:rPr>
      </w:pPr>
    </w:p>
    <w:p w14:paraId="5E396262" w14:textId="5A8044C8" w:rsidR="003F24BB" w:rsidRDefault="003F24BB" w:rsidP="00B97AF2">
      <w:pPr>
        <w:jc w:val="both"/>
        <w:rPr>
          <w:rFonts w:ascii="Arial" w:hAnsi="Arial" w:cs="Arial"/>
        </w:rPr>
      </w:pPr>
    </w:p>
    <w:p w14:paraId="05DB9E2D" w14:textId="27759221" w:rsidR="003F24BB" w:rsidRDefault="003F24BB" w:rsidP="00B97AF2">
      <w:pPr>
        <w:jc w:val="both"/>
        <w:rPr>
          <w:rFonts w:ascii="Arial" w:hAnsi="Arial" w:cs="Arial"/>
        </w:rPr>
      </w:pPr>
      <w:r>
        <w:rPr>
          <w:rFonts w:ascii="Arial" w:hAnsi="Arial" w:cs="Arial"/>
        </w:rPr>
        <w:t>V Hronově, dne                                                                                           Podpis</w:t>
      </w:r>
    </w:p>
    <w:p w14:paraId="6473C411" w14:textId="4835B656" w:rsidR="00401614" w:rsidRDefault="00401614" w:rsidP="00B97AF2">
      <w:pPr>
        <w:jc w:val="both"/>
        <w:rPr>
          <w:rFonts w:ascii="Arial" w:hAnsi="Arial" w:cs="Arial"/>
        </w:rPr>
      </w:pPr>
    </w:p>
    <w:p w14:paraId="06126D73" w14:textId="77777777" w:rsidR="00401614" w:rsidRDefault="00401614" w:rsidP="00401614">
      <w:pPr>
        <w:jc w:val="center"/>
        <w:rPr>
          <w:rFonts w:ascii="Arial" w:hAnsi="Arial" w:cs="Arial"/>
          <w:b/>
          <w:bCs/>
          <w:sz w:val="28"/>
          <w:szCs w:val="28"/>
        </w:rPr>
      </w:pPr>
    </w:p>
    <w:p w14:paraId="19D0E6BC" w14:textId="77777777" w:rsidR="00401614" w:rsidRDefault="00401614" w:rsidP="00401614">
      <w:pPr>
        <w:jc w:val="center"/>
        <w:rPr>
          <w:rFonts w:ascii="Arial" w:hAnsi="Arial" w:cs="Arial"/>
          <w:b/>
          <w:bCs/>
          <w:sz w:val="28"/>
          <w:szCs w:val="28"/>
        </w:rPr>
      </w:pPr>
    </w:p>
    <w:p w14:paraId="244EC6D3" w14:textId="77777777" w:rsidR="00401614" w:rsidRDefault="00401614" w:rsidP="00401614">
      <w:pPr>
        <w:jc w:val="center"/>
        <w:rPr>
          <w:rFonts w:ascii="Arial" w:hAnsi="Arial" w:cs="Arial"/>
          <w:b/>
          <w:bCs/>
          <w:sz w:val="28"/>
          <w:szCs w:val="28"/>
        </w:rPr>
      </w:pPr>
    </w:p>
    <w:p w14:paraId="77724934" w14:textId="77777777" w:rsidR="00401614" w:rsidRDefault="00401614" w:rsidP="00401614">
      <w:pPr>
        <w:jc w:val="center"/>
        <w:rPr>
          <w:rFonts w:ascii="Arial" w:hAnsi="Arial" w:cs="Arial"/>
          <w:b/>
          <w:bCs/>
          <w:sz w:val="28"/>
          <w:szCs w:val="28"/>
        </w:rPr>
      </w:pPr>
    </w:p>
    <w:p w14:paraId="24249FB7" w14:textId="77777777" w:rsidR="00401614" w:rsidRDefault="00401614" w:rsidP="00401614">
      <w:pPr>
        <w:jc w:val="center"/>
        <w:rPr>
          <w:rFonts w:ascii="Arial" w:hAnsi="Arial" w:cs="Arial"/>
          <w:b/>
          <w:bCs/>
          <w:sz w:val="28"/>
          <w:szCs w:val="28"/>
        </w:rPr>
      </w:pPr>
    </w:p>
    <w:p w14:paraId="79239B6E" w14:textId="77777777" w:rsidR="00401614" w:rsidRDefault="00401614" w:rsidP="00401614">
      <w:pPr>
        <w:jc w:val="center"/>
        <w:rPr>
          <w:rFonts w:ascii="Arial" w:hAnsi="Arial" w:cs="Arial"/>
          <w:b/>
          <w:bCs/>
          <w:sz w:val="28"/>
          <w:szCs w:val="28"/>
        </w:rPr>
      </w:pPr>
    </w:p>
    <w:p w14:paraId="606C9DD0" w14:textId="77777777" w:rsidR="00401614" w:rsidRDefault="00401614" w:rsidP="00401614">
      <w:pPr>
        <w:jc w:val="center"/>
        <w:rPr>
          <w:rFonts w:ascii="Arial" w:hAnsi="Arial" w:cs="Arial"/>
          <w:b/>
          <w:bCs/>
          <w:sz w:val="28"/>
          <w:szCs w:val="28"/>
        </w:rPr>
      </w:pPr>
    </w:p>
    <w:p w14:paraId="0EE80A7A" w14:textId="77777777" w:rsidR="00401614" w:rsidRDefault="00401614" w:rsidP="00401614">
      <w:pPr>
        <w:jc w:val="center"/>
        <w:rPr>
          <w:rFonts w:ascii="Arial" w:hAnsi="Arial" w:cs="Arial"/>
          <w:b/>
          <w:bCs/>
          <w:sz w:val="28"/>
          <w:szCs w:val="28"/>
        </w:rPr>
      </w:pPr>
    </w:p>
    <w:p w14:paraId="07D61192" w14:textId="77777777" w:rsidR="00401614" w:rsidRDefault="00401614" w:rsidP="00401614">
      <w:pPr>
        <w:jc w:val="center"/>
        <w:rPr>
          <w:rFonts w:ascii="Arial" w:hAnsi="Arial" w:cs="Arial"/>
          <w:b/>
          <w:bCs/>
          <w:sz w:val="28"/>
          <w:szCs w:val="28"/>
        </w:rPr>
      </w:pPr>
    </w:p>
    <w:p w14:paraId="7914F8F3" w14:textId="77777777" w:rsidR="00401614" w:rsidRDefault="00401614" w:rsidP="00401614">
      <w:pPr>
        <w:jc w:val="center"/>
        <w:rPr>
          <w:rFonts w:ascii="Arial" w:hAnsi="Arial" w:cs="Arial"/>
          <w:b/>
          <w:bCs/>
          <w:sz w:val="28"/>
          <w:szCs w:val="28"/>
        </w:rPr>
      </w:pPr>
    </w:p>
    <w:p w14:paraId="65EA7F9A" w14:textId="77777777" w:rsidR="00401614" w:rsidRDefault="00401614" w:rsidP="00401614">
      <w:pPr>
        <w:jc w:val="center"/>
        <w:rPr>
          <w:rFonts w:ascii="Arial" w:hAnsi="Arial" w:cs="Arial"/>
          <w:b/>
          <w:bCs/>
          <w:sz w:val="28"/>
          <w:szCs w:val="28"/>
        </w:rPr>
      </w:pPr>
    </w:p>
    <w:p w14:paraId="6B93C8AF" w14:textId="349F7F7C" w:rsidR="00401614" w:rsidRPr="00782351" w:rsidRDefault="00401614" w:rsidP="00401614">
      <w:pPr>
        <w:jc w:val="center"/>
        <w:rPr>
          <w:rFonts w:ascii="Arial" w:hAnsi="Arial" w:cs="Arial"/>
          <w:b/>
          <w:bCs/>
          <w:sz w:val="28"/>
          <w:szCs w:val="28"/>
        </w:rPr>
      </w:pPr>
      <w:r w:rsidRPr="00782351">
        <w:rPr>
          <w:rFonts w:ascii="Arial" w:hAnsi="Arial" w:cs="Arial"/>
          <w:b/>
          <w:bCs/>
          <w:sz w:val="28"/>
          <w:szCs w:val="28"/>
        </w:rPr>
        <w:lastRenderedPageBreak/>
        <w:t>Souhlas se zpracováním osobních údajů</w:t>
      </w:r>
    </w:p>
    <w:p w14:paraId="1F86CA54" w14:textId="77777777" w:rsidR="00401614" w:rsidRDefault="00401614" w:rsidP="00401614">
      <w:pPr>
        <w:jc w:val="both"/>
        <w:rPr>
          <w:rFonts w:ascii="Arial" w:hAnsi="Arial" w:cs="Arial"/>
        </w:rPr>
      </w:pPr>
      <w:r>
        <w:rPr>
          <w:rFonts w:ascii="Arial" w:hAnsi="Arial" w:cs="Arial"/>
        </w:rPr>
        <w:t xml:space="preserve">Na základě žádosti správce osobních údajů, kterým je město Hronov, nám. Čs. armády 5, </w:t>
      </w:r>
      <w:r>
        <w:rPr>
          <w:rFonts w:ascii="Arial" w:hAnsi="Arial" w:cs="Arial"/>
        </w:rPr>
        <w:br/>
        <w:t>549 31 Hronov, dávám souhlas se zpracováním dále uvedených osobních údajů:</w:t>
      </w:r>
    </w:p>
    <w:p w14:paraId="110CA999" w14:textId="405E108D" w:rsidR="00401614" w:rsidRDefault="0035782B" w:rsidP="00401614">
      <w:pPr>
        <w:pStyle w:val="Odstavecseseznamem"/>
        <w:numPr>
          <w:ilvl w:val="0"/>
          <w:numId w:val="3"/>
        </w:numPr>
        <w:jc w:val="both"/>
        <w:rPr>
          <w:rFonts w:ascii="Arial" w:hAnsi="Arial" w:cs="Arial"/>
        </w:rPr>
      </w:pPr>
      <w:r>
        <w:rPr>
          <w:rFonts w:ascii="Arial" w:hAnsi="Arial" w:cs="Arial"/>
        </w:rPr>
        <w:t>j</w:t>
      </w:r>
      <w:r w:rsidR="00401614" w:rsidRPr="00782351">
        <w:rPr>
          <w:rFonts w:ascii="Arial" w:hAnsi="Arial" w:cs="Arial"/>
        </w:rPr>
        <w:t>méno, příjmení</w:t>
      </w:r>
      <w:r w:rsidR="00401614">
        <w:rPr>
          <w:rFonts w:ascii="Arial" w:hAnsi="Arial" w:cs="Arial"/>
        </w:rPr>
        <w:t>, datum narození, adresa, telefonní číslo, číslo průkazu ZTP, ZTP/P</w:t>
      </w:r>
      <w:r>
        <w:rPr>
          <w:rFonts w:ascii="Arial" w:hAnsi="Arial" w:cs="Arial"/>
        </w:rPr>
        <w:t>,</w:t>
      </w:r>
    </w:p>
    <w:p w14:paraId="2DD30516" w14:textId="77777777" w:rsidR="00401614" w:rsidRDefault="00401614" w:rsidP="00401614">
      <w:pPr>
        <w:jc w:val="both"/>
        <w:rPr>
          <w:rFonts w:ascii="Arial" w:hAnsi="Arial" w:cs="Arial"/>
        </w:rPr>
      </w:pPr>
      <w:r>
        <w:rPr>
          <w:rFonts w:ascii="Arial" w:hAnsi="Arial" w:cs="Arial"/>
        </w:rPr>
        <w:t>za účelem vedení agendy pro poskytování služby SENIOR TAXI Hronov. Osobní údaje budou zařazeny do evidence uživatelů služby SENIOR TAXI Hronov, která je uložena na odboru tajemníka Městského úřadu Hronov. Údaje budou uloženy po dobu využívání služby, případně po dobu nezbytnou pro vypořádání závazků s provozovatelem služby.</w:t>
      </w:r>
    </w:p>
    <w:p w14:paraId="1376E0CE" w14:textId="77777777" w:rsidR="00401614" w:rsidRDefault="00401614" w:rsidP="00401614">
      <w:pPr>
        <w:jc w:val="both"/>
        <w:rPr>
          <w:rFonts w:ascii="Arial" w:hAnsi="Arial" w:cs="Arial"/>
        </w:rPr>
      </w:pPr>
      <w:r>
        <w:rPr>
          <w:rFonts w:ascii="Arial" w:hAnsi="Arial" w:cs="Arial"/>
        </w:rPr>
        <w:t>Současně prohlašuji, že mi byly poskytnuty následující informace:</w:t>
      </w:r>
    </w:p>
    <w:p w14:paraId="529B0112" w14:textId="77777777" w:rsidR="00401614" w:rsidRDefault="00401614" w:rsidP="00401614">
      <w:pPr>
        <w:pStyle w:val="Odstavecseseznamem"/>
        <w:numPr>
          <w:ilvl w:val="0"/>
          <w:numId w:val="3"/>
        </w:numPr>
        <w:jc w:val="both"/>
        <w:rPr>
          <w:rFonts w:ascii="Arial" w:hAnsi="Arial" w:cs="Arial"/>
        </w:rPr>
      </w:pPr>
      <w:r w:rsidRPr="00BC55BB">
        <w:rPr>
          <w:rFonts w:ascii="Arial" w:hAnsi="Arial" w:cs="Arial"/>
        </w:rPr>
        <w:t xml:space="preserve">Svůj souhlas mohu kdykoliv odvolat. Odvoláním souhlasu není dotčena zákonnost zpracování založená na souhlasu uděleném před jeho odvoláním. </w:t>
      </w:r>
    </w:p>
    <w:p w14:paraId="1F84FF42" w14:textId="77777777" w:rsidR="00401614" w:rsidRDefault="00401614" w:rsidP="00401614">
      <w:pPr>
        <w:pStyle w:val="Odstavecseseznamem"/>
        <w:numPr>
          <w:ilvl w:val="0"/>
          <w:numId w:val="3"/>
        </w:numPr>
        <w:jc w:val="both"/>
        <w:rPr>
          <w:rFonts w:ascii="Arial" w:hAnsi="Arial" w:cs="Arial"/>
        </w:rPr>
      </w:pPr>
      <w:r>
        <w:rPr>
          <w:rFonts w:ascii="Arial" w:hAnsi="Arial" w:cs="Arial"/>
        </w:rPr>
        <w:t>Osobní údaje jsem poskytl (-a) dobrovolně. Poskytnutí údajů není zákonným ani smluvním požadavkem pro plnění právní povinnosti nebo uzavření smlouvy. Případné odvolání souhlasu s dalším zpracováním osobních údajů pro mě nebude mít žádné právní a jiné důsledky, neboť právní základ zpracování těchto osobních údajů není založen na jiném důvodu, než je můj souhlas.</w:t>
      </w:r>
    </w:p>
    <w:p w14:paraId="4C415A26" w14:textId="77777777" w:rsidR="00401614" w:rsidRDefault="00401614" w:rsidP="00401614">
      <w:pPr>
        <w:pStyle w:val="Odstavecseseznamem"/>
        <w:numPr>
          <w:ilvl w:val="0"/>
          <w:numId w:val="3"/>
        </w:numPr>
        <w:jc w:val="both"/>
        <w:rPr>
          <w:rFonts w:ascii="Arial" w:hAnsi="Arial" w:cs="Arial"/>
        </w:rPr>
      </w:pPr>
      <w:r>
        <w:rPr>
          <w:rFonts w:ascii="Arial" w:hAnsi="Arial" w:cs="Arial"/>
        </w:rPr>
        <w:t>Mám právo požadovat od správce přístup k mým osobním údajům, jejich opravu nebo výmaz, popřípadě omezení zpracování, a vznést námitku proti zpracování, jakož i právo na přenositelnost údajů.</w:t>
      </w:r>
    </w:p>
    <w:p w14:paraId="022C2F1D" w14:textId="77777777" w:rsidR="00401614" w:rsidRDefault="00401614" w:rsidP="00401614">
      <w:pPr>
        <w:pStyle w:val="Odstavecseseznamem"/>
        <w:numPr>
          <w:ilvl w:val="0"/>
          <w:numId w:val="3"/>
        </w:numPr>
        <w:jc w:val="both"/>
        <w:rPr>
          <w:rFonts w:ascii="Arial" w:hAnsi="Arial" w:cs="Arial"/>
        </w:rPr>
      </w:pPr>
      <w:r>
        <w:rPr>
          <w:rFonts w:ascii="Arial" w:hAnsi="Arial" w:cs="Arial"/>
        </w:rPr>
        <w:t>Mám právo podat stížnost u dozorového úřadu.</w:t>
      </w:r>
    </w:p>
    <w:p w14:paraId="74180DB3" w14:textId="77777777" w:rsidR="00401614" w:rsidRDefault="00401614" w:rsidP="00401614">
      <w:pPr>
        <w:pStyle w:val="Odstavecseseznamem"/>
        <w:numPr>
          <w:ilvl w:val="0"/>
          <w:numId w:val="3"/>
        </w:numPr>
        <w:jc w:val="both"/>
        <w:rPr>
          <w:rFonts w:ascii="Arial" w:hAnsi="Arial" w:cs="Arial"/>
        </w:rPr>
      </w:pPr>
      <w:r>
        <w:rPr>
          <w:rFonts w:ascii="Arial" w:hAnsi="Arial" w:cs="Arial"/>
        </w:rPr>
        <w:t>Osobní údaje, s jejichž zpracováním jsem vyslovil (-a) souhlas nebudou předávány do třetí země nebo mezinárodní organizaci a nebudou předmětem automatizovaného rozhodování ani profilování.</w:t>
      </w:r>
    </w:p>
    <w:p w14:paraId="59D285A3" w14:textId="77777777" w:rsidR="00401614" w:rsidRDefault="00401614" w:rsidP="00401614">
      <w:pPr>
        <w:pStyle w:val="Odstavecseseznamem"/>
        <w:numPr>
          <w:ilvl w:val="0"/>
          <w:numId w:val="3"/>
        </w:numPr>
        <w:jc w:val="both"/>
        <w:rPr>
          <w:rFonts w:ascii="Arial" w:hAnsi="Arial" w:cs="Arial"/>
        </w:rPr>
      </w:pPr>
      <w:r>
        <w:rPr>
          <w:rFonts w:ascii="Arial" w:hAnsi="Arial" w:cs="Arial"/>
        </w:rPr>
        <w:t>Kontaktní údaje správce: Město Hronov, nám. Čs. armády 5, 549 31 Hronov, adresa datové schránky: cspbd24, e-mailová adresa: mestohronovestohronov.cz, telefon: 491 401 151.</w:t>
      </w:r>
    </w:p>
    <w:p w14:paraId="7C5DA77C" w14:textId="77777777" w:rsidR="00401614" w:rsidRPr="00401614" w:rsidRDefault="00401614" w:rsidP="00401614">
      <w:pPr>
        <w:pStyle w:val="Odstavecseseznamem"/>
        <w:numPr>
          <w:ilvl w:val="0"/>
          <w:numId w:val="3"/>
        </w:numPr>
        <w:jc w:val="both"/>
        <w:rPr>
          <w:rFonts w:ascii="Arial" w:hAnsi="Arial" w:cs="Arial"/>
        </w:rPr>
      </w:pPr>
      <w:r w:rsidRPr="00401614">
        <w:rPr>
          <w:rFonts w:ascii="Arial" w:hAnsi="Arial" w:cs="Arial"/>
        </w:rPr>
        <w:t xml:space="preserve">Správce jmenoval pověřence pro ochranu osobních údajů. Kontaktní údaje pověřence pro ochranu osobních údajů: Mgr. Štěpán Kubeček, se sídlem Prkenice 600, Velké </w:t>
      </w:r>
      <w:r>
        <w:rPr>
          <w:rFonts w:ascii="Arial" w:hAnsi="Arial" w:cs="Arial"/>
        </w:rPr>
        <w:t>Poříčí.</w:t>
      </w:r>
    </w:p>
    <w:p w14:paraId="2FEF481E" w14:textId="77777777" w:rsidR="00401614" w:rsidRDefault="00401614" w:rsidP="00401614">
      <w:pPr>
        <w:jc w:val="both"/>
        <w:rPr>
          <w:rFonts w:ascii="Arial" w:hAnsi="Arial" w:cs="Arial"/>
        </w:rPr>
      </w:pPr>
    </w:p>
    <w:p w14:paraId="34F5C1C9" w14:textId="77777777" w:rsidR="00401614" w:rsidRDefault="00401614" w:rsidP="00401614">
      <w:pPr>
        <w:jc w:val="both"/>
        <w:rPr>
          <w:rFonts w:ascii="Arial" w:hAnsi="Arial" w:cs="Arial"/>
        </w:rPr>
      </w:pPr>
    </w:p>
    <w:p w14:paraId="5A1D57DB" w14:textId="77777777" w:rsidR="00401614" w:rsidRDefault="00401614" w:rsidP="00401614">
      <w:pPr>
        <w:jc w:val="both"/>
        <w:rPr>
          <w:rFonts w:ascii="Arial" w:hAnsi="Arial" w:cs="Arial"/>
        </w:rPr>
      </w:pPr>
    </w:p>
    <w:p w14:paraId="09AE7B59" w14:textId="3A825A3F" w:rsidR="00401614" w:rsidRDefault="00401614" w:rsidP="00401614">
      <w:pPr>
        <w:jc w:val="both"/>
        <w:rPr>
          <w:rFonts w:ascii="Arial" w:hAnsi="Arial" w:cs="Arial"/>
        </w:rPr>
      </w:pPr>
      <w:r>
        <w:rPr>
          <w:rFonts w:ascii="Arial" w:hAnsi="Arial" w:cs="Arial"/>
        </w:rPr>
        <w:t>V</w:t>
      </w:r>
      <w:r w:rsidR="0035782B">
        <w:rPr>
          <w:rFonts w:ascii="Arial" w:hAnsi="Arial" w:cs="Arial"/>
        </w:rPr>
        <w:t> </w:t>
      </w:r>
      <w:r>
        <w:rPr>
          <w:rFonts w:ascii="Arial" w:hAnsi="Arial" w:cs="Arial"/>
        </w:rPr>
        <w:t>Hronově</w:t>
      </w:r>
      <w:r w:rsidR="0035782B">
        <w:rPr>
          <w:rFonts w:ascii="Arial" w:hAnsi="Arial" w:cs="Arial"/>
        </w:rPr>
        <w:t>,</w:t>
      </w:r>
      <w:r>
        <w:rPr>
          <w:rFonts w:ascii="Arial" w:hAnsi="Arial" w:cs="Arial"/>
        </w:rPr>
        <w:t xml:space="preserve"> dne:                                                               Podpis:</w:t>
      </w:r>
    </w:p>
    <w:p w14:paraId="4FA0EC3D" w14:textId="77777777" w:rsidR="00401614" w:rsidRPr="00B97AF2" w:rsidRDefault="00401614" w:rsidP="00B97AF2">
      <w:pPr>
        <w:jc w:val="both"/>
        <w:rPr>
          <w:rFonts w:ascii="Arial" w:hAnsi="Arial" w:cs="Arial"/>
        </w:rPr>
      </w:pPr>
    </w:p>
    <w:sectPr w:rsidR="00401614" w:rsidRPr="00B97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6C2"/>
    <w:multiLevelType w:val="hybridMultilevel"/>
    <w:tmpl w:val="03B69AB0"/>
    <w:lvl w:ilvl="0" w:tplc="F4723FA4">
      <w:start w:val="1"/>
      <w:numFmt w:val="lowerLetter"/>
      <w:lvlText w:val="%1)"/>
      <w:lvlJc w:val="left"/>
      <w:pPr>
        <w:ind w:left="1080" w:hanging="360"/>
      </w:pPr>
      <w:rPr>
        <w:rFonts w:ascii="Arial" w:hAnsi="Arial" w:cs="Aria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EFD79A4"/>
    <w:multiLevelType w:val="hybridMultilevel"/>
    <w:tmpl w:val="17EC08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9E759F"/>
    <w:multiLevelType w:val="hybridMultilevel"/>
    <w:tmpl w:val="CD1085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9644341">
    <w:abstractNumId w:val="2"/>
  </w:num>
  <w:num w:numId="2" w16cid:durableId="449671093">
    <w:abstractNumId w:val="0"/>
  </w:num>
  <w:num w:numId="3" w16cid:durableId="139349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B1"/>
    <w:rsid w:val="000171FF"/>
    <w:rsid w:val="00087130"/>
    <w:rsid w:val="001434C1"/>
    <w:rsid w:val="00144F13"/>
    <w:rsid w:val="001621B9"/>
    <w:rsid w:val="00164794"/>
    <w:rsid w:val="002409F2"/>
    <w:rsid w:val="002973AE"/>
    <w:rsid w:val="002D33A4"/>
    <w:rsid w:val="0035782B"/>
    <w:rsid w:val="00376ED6"/>
    <w:rsid w:val="003F24BB"/>
    <w:rsid w:val="00401614"/>
    <w:rsid w:val="00561995"/>
    <w:rsid w:val="0062366D"/>
    <w:rsid w:val="006505DF"/>
    <w:rsid w:val="006A481C"/>
    <w:rsid w:val="006B5BA0"/>
    <w:rsid w:val="00716C47"/>
    <w:rsid w:val="00782351"/>
    <w:rsid w:val="00822782"/>
    <w:rsid w:val="008279FA"/>
    <w:rsid w:val="00B84812"/>
    <w:rsid w:val="00B97AF2"/>
    <w:rsid w:val="00BC55BB"/>
    <w:rsid w:val="00CC6146"/>
    <w:rsid w:val="00F62B94"/>
    <w:rsid w:val="00FC1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549F"/>
  <w15:chartTrackingRefBased/>
  <w15:docId w15:val="{6CF7EA65-32DD-4ECF-B518-EB0CE6E4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27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62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681</Words>
  <Characters>4018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Bartošová</dc:creator>
  <cp:keywords/>
  <dc:description/>
  <cp:lastModifiedBy>Milena Moravcová</cp:lastModifiedBy>
  <cp:revision>6</cp:revision>
  <cp:lastPrinted>2021-03-30T05:44:00Z</cp:lastPrinted>
  <dcterms:created xsi:type="dcterms:W3CDTF">2021-06-16T12:31:00Z</dcterms:created>
  <dcterms:modified xsi:type="dcterms:W3CDTF">2022-08-16T06:54:00Z</dcterms:modified>
</cp:coreProperties>
</file>